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6150B0">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14F99">
        <w:rPr>
          <w:rFonts w:ascii="AvantGarde Bk BT" w:hAnsi="AvantGarde Bk BT" w:cs="Arial"/>
          <w:b/>
          <w:color w:val="000000" w:themeColor="text1"/>
          <w:sz w:val="24"/>
          <w:szCs w:val="24"/>
        </w:rPr>
        <w:t>7</w:t>
      </w:r>
      <w:r w:rsidR="00746AFC">
        <w:rPr>
          <w:rFonts w:ascii="AvantGarde Bk BT" w:hAnsi="AvantGarde Bk BT" w:cs="Arial"/>
          <w:b/>
          <w:color w:val="000000" w:themeColor="text1"/>
          <w:sz w:val="24"/>
          <w:szCs w:val="24"/>
        </w:rPr>
        <w:t>69</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w:t>
      </w:r>
      <w:r w:rsidR="00C14F99">
        <w:rPr>
          <w:rFonts w:ascii="AvantGarde Bk BT" w:hAnsi="AvantGarde Bk BT" w:cs="Arial"/>
          <w:b/>
          <w:color w:val="000000" w:themeColor="text1"/>
          <w:sz w:val="24"/>
          <w:szCs w:val="24"/>
        </w:rPr>
        <w:t>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3841C0" w:rsidP="00C14F99">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SECRETARÌA DE FINANZAS.</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746AFC">
        <w:rPr>
          <w:rFonts w:ascii="AvantGarde Bk BT" w:hAnsi="AvantGarde Bk BT" w:cs="Arial"/>
          <w:color w:val="000000" w:themeColor="text1"/>
          <w:sz w:val="24"/>
          <w:szCs w:val="24"/>
        </w:rPr>
        <w:t>31 treinta y uno</w:t>
      </w:r>
      <w:r w:rsidR="00E91B9D">
        <w:rPr>
          <w:rFonts w:ascii="AvantGarde Bk BT" w:hAnsi="AvantGarde Bk BT" w:cs="Arial"/>
          <w:color w:val="000000" w:themeColor="text1"/>
          <w:sz w:val="24"/>
          <w:szCs w:val="24"/>
        </w:rPr>
        <w:t xml:space="preserve"> de enero</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 xml:space="preserve">de </w:t>
      </w:r>
      <w:r w:rsidR="00E91B9D">
        <w:rPr>
          <w:rFonts w:ascii="AvantGarde Bk BT" w:hAnsi="AvantGarde Bk BT" w:cs="Arial"/>
          <w:color w:val="000000" w:themeColor="text1"/>
          <w:sz w:val="24"/>
          <w:szCs w:val="24"/>
        </w:rPr>
        <w:t>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BE0020" w:rsidRDefault="0004274F" w:rsidP="00581774">
      <w:pPr>
        <w:pStyle w:val="corte4fondo"/>
        <w:tabs>
          <w:tab w:val="left" w:pos="567"/>
        </w:tabs>
        <w:ind w:left="113"/>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3841C0">
        <w:rPr>
          <w:rFonts w:ascii="AvantGarde Bk BT" w:hAnsi="AvantGarde Bk BT" w:cs="Arial"/>
          <w:color w:val="000000" w:themeColor="text1"/>
          <w:sz w:val="24"/>
          <w:szCs w:val="24"/>
        </w:rPr>
        <w:t>17 diecisiete</w:t>
      </w:r>
      <w:r w:rsidR="008A1AD2">
        <w:rPr>
          <w:rFonts w:ascii="AvantGarde Bk BT" w:hAnsi="AvantGarde Bk BT" w:cs="Arial"/>
          <w:color w:val="000000" w:themeColor="text1"/>
          <w:sz w:val="24"/>
          <w:szCs w:val="24"/>
        </w:rPr>
        <w:t xml:space="preserve"> de octubre</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00545F2D">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3841C0">
        <w:rPr>
          <w:rFonts w:ascii="AvantGarde Bk BT" w:hAnsi="AvantGarde Bk BT" w:cs="Arial"/>
          <w:b/>
          <w:color w:val="000000" w:themeColor="text1"/>
          <w:sz w:val="24"/>
          <w:szCs w:val="24"/>
        </w:rPr>
        <w:t>SECRETARÌA DE FINANZAS</w:t>
      </w:r>
      <w:r w:rsidR="006C4F58" w:rsidRPr="006C4F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w:t>
      </w:r>
      <w:r w:rsidR="009B2F9F">
        <w:rPr>
          <w:rFonts w:ascii="AvantGarde Bk BT" w:hAnsi="AvantGarde Bk BT" w:cs="Arial"/>
          <w:color w:val="000000" w:themeColor="text1"/>
          <w:sz w:val="24"/>
          <w:szCs w:val="24"/>
        </w:rPr>
        <w:t xml:space="preserve"> a través de la Plataforma Nacional de Transparencia, misma que quedó registrada con el número de folio 006</w:t>
      </w:r>
      <w:r w:rsidR="003841C0">
        <w:rPr>
          <w:rFonts w:ascii="AvantGarde Bk BT" w:hAnsi="AvantGarde Bk BT" w:cs="Arial"/>
          <w:color w:val="000000" w:themeColor="text1"/>
          <w:sz w:val="24"/>
          <w:szCs w:val="24"/>
        </w:rPr>
        <w:t>859</w:t>
      </w:r>
      <w:r w:rsidR="009B2F9F">
        <w:rPr>
          <w:rFonts w:ascii="AvantGarde Bk BT" w:hAnsi="AvantGarde Bk BT" w:cs="Arial"/>
          <w:color w:val="000000" w:themeColor="text1"/>
          <w:sz w:val="24"/>
          <w:szCs w:val="24"/>
        </w:rPr>
        <w:t xml:space="preserve">17 </w:t>
      </w:r>
      <w:r w:rsidR="005B11AF">
        <w:rPr>
          <w:rFonts w:ascii="AvantGarde Bk BT" w:hAnsi="AvantGarde Bk BT" w:cs="Arial"/>
          <w:color w:val="000000" w:themeColor="text1"/>
          <w:sz w:val="24"/>
          <w:szCs w:val="24"/>
        </w:rPr>
        <w:t>en la que se peticionó la información siguiente</w:t>
      </w:r>
      <w:r w:rsidR="009B2F9F">
        <w:rPr>
          <w:rFonts w:ascii="AvantGarde Bk BT" w:hAnsi="AvantGarde Bk BT" w:cs="Arial"/>
          <w:color w:val="000000" w:themeColor="text1"/>
          <w:sz w:val="24"/>
          <w:szCs w:val="24"/>
        </w:rPr>
        <w:t>:</w:t>
      </w:r>
      <w:r w:rsidR="005B11AF">
        <w:rPr>
          <w:rFonts w:ascii="AvantGarde Bk BT" w:hAnsi="AvantGarde Bk BT" w:cs="Arial"/>
          <w:color w:val="000000" w:themeColor="text1"/>
          <w:sz w:val="24"/>
          <w:szCs w:val="24"/>
        </w:rPr>
        <w:t xml:space="preserve"> </w:t>
      </w:r>
    </w:p>
    <w:p w:rsidR="00BE0020" w:rsidRDefault="00BE0020" w:rsidP="00581774">
      <w:pPr>
        <w:pStyle w:val="corte4fondo"/>
        <w:tabs>
          <w:tab w:val="left" w:pos="567"/>
        </w:tabs>
        <w:ind w:left="113"/>
        <w:rPr>
          <w:rFonts w:ascii="AvantGarde Bk BT" w:hAnsi="AvantGarde Bk BT" w:cs="Arial"/>
          <w:b/>
          <w:color w:val="000000" w:themeColor="text1"/>
          <w:sz w:val="24"/>
          <w:szCs w:val="24"/>
        </w:rPr>
      </w:pPr>
    </w:p>
    <w:p w:rsidR="000C28FA" w:rsidRPr="00611517" w:rsidRDefault="009B2F9F" w:rsidP="002B0DD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bookmarkStart w:id="0" w:name="_Hlk504724300"/>
      <w:r w:rsidR="002B0DD8" w:rsidRPr="002B0DD8">
        <w:rPr>
          <w:rFonts w:ascii="AvantGarde Bk BT" w:hAnsi="AvantGarde Bk BT" w:cs="Arial"/>
          <w:i/>
          <w:color w:val="000000" w:themeColor="text1"/>
          <w:sz w:val="22"/>
          <w:szCs w:val="22"/>
        </w:rPr>
        <w:t xml:space="preserve">Referente a la Asociación registrada COMO IEC/05. Solicito saber desde cuando se le destina recursos del estado de San Luis Potosí al Instituto Matehualense de las Bellas Artes, el total de recursos destinados año con año desde su inicio a la fecha de la presente petición, así como todas las evidencias que se tienen de la aplicación de esos recursos . Solicito como complemento: 1.- Reporte fotográfico de la aplicación de los recursos 2.- Copias de las facturas que respalden la inversión en cultura, nombre </w:t>
      </w:r>
      <w:r w:rsidR="002B0DD8" w:rsidRPr="002B0DD8">
        <w:rPr>
          <w:rFonts w:ascii="AvantGarde Bk BT" w:hAnsi="AvantGarde Bk BT" w:cs="Arial"/>
          <w:i/>
          <w:color w:val="000000" w:themeColor="text1"/>
          <w:sz w:val="22"/>
          <w:szCs w:val="22"/>
        </w:rPr>
        <w:lastRenderedPageBreak/>
        <w:t>de los proveedores que las expendieron y montos, así como el nombre de la persona que autoriza esos pagos 3.- Objeto social de la Asociación</w:t>
      </w:r>
      <w:r w:rsidR="00611517">
        <w:rPr>
          <w:rFonts w:ascii="AvantGarde Bk BT" w:hAnsi="AvantGarde Bk BT" w:cs="Arial"/>
          <w:color w:val="000000" w:themeColor="text1"/>
          <w:sz w:val="24"/>
          <w:szCs w:val="24"/>
        </w:rPr>
        <w:t xml:space="preserve">” </w:t>
      </w:r>
      <w:r w:rsidR="00611517" w:rsidRPr="009B2F9F">
        <w:rPr>
          <w:rFonts w:ascii="AvantGarde Bk BT" w:hAnsi="AvantGarde Bk BT" w:cs="Arial"/>
          <w:b/>
          <w:color w:val="000000" w:themeColor="text1"/>
          <w:sz w:val="24"/>
          <w:szCs w:val="24"/>
        </w:rPr>
        <w:t>SIC.</w:t>
      </w:r>
      <w:r w:rsidR="00611517">
        <w:rPr>
          <w:rFonts w:ascii="AvantGarde Bk BT" w:hAnsi="AvantGarde Bk BT" w:cs="Arial"/>
          <w:color w:val="000000" w:themeColor="text1"/>
          <w:sz w:val="24"/>
          <w:szCs w:val="24"/>
        </w:rPr>
        <w:t xml:space="preserve"> (Visible a foja 01 uno de autos).</w:t>
      </w:r>
    </w:p>
    <w:bookmarkEnd w:id="0"/>
    <w:p w:rsidR="000C28FA" w:rsidRPr="000C28FA" w:rsidRDefault="000C28FA" w:rsidP="0019575C">
      <w:pPr>
        <w:pStyle w:val="corte4fondo"/>
        <w:tabs>
          <w:tab w:val="left" w:pos="567"/>
        </w:tabs>
        <w:ind w:firstLine="0"/>
        <w:rPr>
          <w:rFonts w:ascii="AvantGarde Bk BT" w:hAnsi="AvantGarde Bk BT" w:cs="Arial"/>
          <w:b/>
          <w:color w:val="000000" w:themeColor="text1"/>
          <w:sz w:val="24"/>
          <w:szCs w:val="24"/>
        </w:rPr>
      </w:pPr>
    </w:p>
    <w:p w:rsidR="000C2726" w:rsidRDefault="0004274F" w:rsidP="00DF7AE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6C4F58">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2B0DD8">
        <w:rPr>
          <w:rFonts w:ascii="AvantGarde Bk BT" w:hAnsi="AvantGarde Bk BT" w:cs="Arial"/>
          <w:color w:val="000000" w:themeColor="text1"/>
          <w:sz w:val="24"/>
          <w:szCs w:val="24"/>
        </w:rPr>
        <w:t>26 veintiséis</w:t>
      </w:r>
      <w:r w:rsidR="00F86A0D">
        <w:rPr>
          <w:rFonts w:ascii="AvantGarde Bk BT" w:hAnsi="AvantGarde Bk BT" w:cs="Arial"/>
          <w:color w:val="000000" w:themeColor="text1"/>
          <w:sz w:val="24"/>
          <w:szCs w:val="24"/>
        </w:rPr>
        <w:t xml:space="preserve"> de octubre</w:t>
      </w:r>
      <w:r w:rsidR="00180298">
        <w:rPr>
          <w:rFonts w:ascii="AvantGarde Bk BT" w:hAnsi="AvantGarde Bk BT" w:cs="Arial"/>
          <w:color w:val="000000" w:themeColor="text1"/>
          <w:sz w:val="24"/>
          <w:szCs w:val="24"/>
        </w:rPr>
        <w:t xml:space="preserve"> de 2017 dos mil diecisiete</w:t>
      </w:r>
      <w:r w:rsidR="006C4F58">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2B0DD8" w:rsidRPr="002B0DD8">
        <w:rPr>
          <w:rFonts w:ascii="AvantGarde Bk BT" w:hAnsi="AvantGarde Bk BT" w:cs="Arial"/>
          <w:b/>
          <w:color w:val="000000" w:themeColor="text1"/>
          <w:sz w:val="24"/>
          <w:szCs w:val="24"/>
        </w:rPr>
        <w:t>SECRETARÌA DE FINANZAS</w:t>
      </w:r>
      <w:r w:rsidR="006C4F58" w:rsidRPr="006C4F58">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AF49A5">
        <w:rPr>
          <w:rFonts w:ascii="AvantGarde Bk BT" w:hAnsi="AvantGarde Bk BT" w:cs="Arial"/>
          <w:color w:val="000000" w:themeColor="text1"/>
          <w:sz w:val="24"/>
          <w:szCs w:val="24"/>
        </w:rPr>
        <w:t xml:space="preserve"> </w:t>
      </w:r>
      <w:r w:rsidR="00DF7AEC">
        <w:rPr>
          <w:rFonts w:ascii="AvantGarde Bk BT" w:hAnsi="AvantGarde Bk BT" w:cs="Arial"/>
          <w:color w:val="000000" w:themeColor="text1"/>
          <w:sz w:val="24"/>
          <w:szCs w:val="24"/>
        </w:rPr>
        <w:t>en los siguientes términos:</w:t>
      </w:r>
    </w:p>
    <w:p w:rsidR="00DF7AEC" w:rsidRDefault="00DF7AEC" w:rsidP="00DF7AEC">
      <w:pPr>
        <w:pStyle w:val="corte4fondo"/>
        <w:tabs>
          <w:tab w:val="left" w:pos="567"/>
        </w:tabs>
        <w:ind w:firstLine="0"/>
        <w:rPr>
          <w:rFonts w:ascii="AvantGarde Bk BT" w:hAnsi="AvantGarde Bk BT" w:cs="Arial"/>
          <w:color w:val="000000" w:themeColor="text1"/>
          <w:sz w:val="24"/>
          <w:szCs w:val="24"/>
        </w:rPr>
      </w:pPr>
    </w:p>
    <w:p w:rsidR="00DF7AEC" w:rsidRDefault="00DF7AEC" w:rsidP="00DF7AE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2B0DD8" w:rsidRPr="002B0DD8">
        <w:rPr>
          <w:rFonts w:ascii="AvantGarde Bk BT" w:hAnsi="AvantGarde Bk BT" w:cs="Arial"/>
          <w:i/>
          <w:color w:val="000000" w:themeColor="text1"/>
          <w:sz w:val="22"/>
          <w:szCs w:val="22"/>
        </w:rPr>
        <w:t>SE ORIENTA AL PETICIONARIO A EFECTO DE QUE DIRIJA SU SOLICITUD A LA SECRETARIA DE CULTURA UBICADA EN JARDÍN GUERRERO 6, CENTRO HISTÓRICO, 78000 SAN LUIS, S.L.P. TELÉFONO 814 9001 DE LUNES A VIERNES DE 8 A 15 HORAS SEGÚN EL ARTICULO 41 BIS DE LA LEY ORGÁNICA DE LA ADMINISTRACIÓN PÚBLICA DEL ESTADO DE SAN LUIS POTOSÍ</w:t>
      </w:r>
      <w:r>
        <w:rPr>
          <w:rFonts w:ascii="AvantGarde Bk BT" w:hAnsi="AvantGarde Bk BT" w:cs="Arial"/>
          <w:color w:val="000000" w:themeColor="text1"/>
          <w:sz w:val="24"/>
          <w:szCs w:val="24"/>
        </w:rPr>
        <w:t xml:space="preserve">” </w:t>
      </w:r>
      <w:r w:rsidRPr="00DF7AEC">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B7445C" w:rsidRDefault="00B7445C" w:rsidP="008B3DEE">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590044">
        <w:rPr>
          <w:rFonts w:ascii="AvantGarde Bk BT" w:hAnsi="AvantGarde Bk BT" w:cs="Arial"/>
          <w:color w:val="000000" w:themeColor="text1"/>
          <w:sz w:val="24"/>
          <w:szCs w:val="24"/>
        </w:rPr>
        <w:t>13 trece de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w:t>
      </w:r>
      <w:r w:rsidR="005900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el que manifestó:</w:t>
      </w:r>
    </w:p>
    <w:p w:rsidR="00AF49A5" w:rsidRDefault="00AF49A5" w:rsidP="00CC35B6">
      <w:pPr>
        <w:pStyle w:val="corte4fondo"/>
        <w:tabs>
          <w:tab w:val="left" w:pos="567"/>
        </w:tabs>
        <w:ind w:left="113" w:firstLine="680"/>
        <w:rPr>
          <w:rFonts w:ascii="AvantGarde Bk BT" w:hAnsi="AvantGarde Bk BT" w:cs="Arial"/>
          <w:color w:val="000000" w:themeColor="text1"/>
          <w:sz w:val="24"/>
          <w:szCs w:val="24"/>
        </w:rPr>
      </w:pPr>
    </w:p>
    <w:p w:rsidR="00A81DC5" w:rsidRDefault="00ED6476" w:rsidP="00ED647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BA77B2" w:rsidRPr="00BA77B2">
        <w:rPr>
          <w:rFonts w:ascii="AvantGarde Bk BT" w:hAnsi="AvantGarde Bk BT" w:cs="Arial"/>
          <w:i/>
          <w:color w:val="000000" w:themeColor="text1"/>
          <w:sz w:val="22"/>
          <w:szCs w:val="22"/>
        </w:rPr>
        <w:t xml:space="preserve">Me inconformo porque No se </w:t>
      </w:r>
      <w:proofErr w:type="spellStart"/>
      <w:r w:rsidR="00BA77B2" w:rsidRPr="00BA77B2">
        <w:rPr>
          <w:rFonts w:ascii="AvantGarde Bk BT" w:hAnsi="AvantGarde Bk BT" w:cs="Arial"/>
          <w:i/>
          <w:color w:val="000000" w:themeColor="text1"/>
          <w:sz w:val="22"/>
          <w:szCs w:val="22"/>
        </w:rPr>
        <w:t>proporciono</w:t>
      </w:r>
      <w:proofErr w:type="spellEnd"/>
      <w:r w:rsidR="00BA77B2" w:rsidRPr="00BA77B2">
        <w:rPr>
          <w:rFonts w:ascii="AvantGarde Bk BT" w:hAnsi="AvantGarde Bk BT" w:cs="Arial"/>
          <w:i/>
          <w:color w:val="000000" w:themeColor="text1"/>
          <w:sz w:val="22"/>
          <w:szCs w:val="22"/>
        </w:rPr>
        <w:t xml:space="preserve"> la información financiera </w:t>
      </w:r>
      <w:proofErr w:type="spellStart"/>
      <w:r w:rsidR="00BA77B2" w:rsidRPr="00BA77B2">
        <w:rPr>
          <w:rFonts w:ascii="AvantGarde Bk BT" w:hAnsi="AvantGarde Bk BT" w:cs="Arial"/>
          <w:i/>
          <w:color w:val="000000" w:themeColor="text1"/>
          <w:sz w:val="22"/>
          <w:szCs w:val="22"/>
        </w:rPr>
        <w:t>de el</w:t>
      </w:r>
      <w:proofErr w:type="spellEnd"/>
      <w:r w:rsidR="00BA77B2" w:rsidRPr="00BA77B2">
        <w:rPr>
          <w:rFonts w:ascii="AvantGarde Bk BT" w:hAnsi="AvantGarde Bk BT" w:cs="Arial"/>
          <w:i/>
          <w:color w:val="000000" w:themeColor="text1"/>
          <w:sz w:val="22"/>
          <w:szCs w:val="22"/>
        </w:rPr>
        <w:t xml:space="preserve"> instituto Matehualense de la Bellas artes siendo la secretaria de finanzas la responsable canalizar sus recursos financieros. De igual forma previo a este solicitud la secretaria de cultura me oriento a que hiciera la petición a la secretaria de finanzas. Hago la observación que hice la misma petición, a la secretaria de cultura, municipio de </w:t>
      </w:r>
      <w:proofErr w:type="spellStart"/>
      <w:r w:rsidR="00BA77B2" w:rsidRPr="00BA77B2">
        <w:rPr>
          <w:rFonts w:ascii="AvantGarde Bk BT" w:hAnsi="AvantGarde Bk BT" w:cs="Arial"/>
          <w:i/>
          <w:color w:val="000000" w:themeColor="text1"/>
          <w:sz w:val="22"/>
          <w:szCs w:val="22"/>
        </w:rPr>
        <w:t>matehuala</w:t>
      </w:r>
      <w:proofErr w:type="spellEnd"/>
      <w:r w:rsidR="00BA77B2" w:rsidRPr="00BA77B2">
        <w:rPr>
          <w:rFonts w:ascii="AvantGarde Bk BT" w:hAnsi="AvantGarde Bk BT" w:cs="Arial"/>
          <w:i/>
          <w:color w:val="000000" w:themeColor="text1"/>
          <w:sz w:val="22"/>
          <w:szCs w:val="22"/>
        </w:rPr>
        <w:t xml:space="preserve"> y a la de finanzas y todas me "orientan" a que haga la petición a las otras dos restantes opciones, por lo que el solicitante ya no tiene opción de petición; incluso se le pregunto a la propia </w:t>
      </w:r>
      <w:proofErr w:type="spellStart"/>
      <w:r w:rsidR="00BA77B2" w:rsidRPr="00BA77B2">
        <w:rPr>
          <w:rFonts w:ascii="AvantGarde Bk BT" w:hAnsi="AvantGarde Bk BT" w:cs="Arial"/>
          <w:i/>
          <w:color w:val="000000" w:themeColor="text1"/>
          <w:sz w:val="22"/>
          <w:szCs w:val="22"/>
        </w:rPr>
        <w:t>Cegaip</w:t>
      </w:r>
      <w:proofErr w:type="spellEnd"/>
      <w:r w:rsidR="00BA77B2" w:rsidRPr="00BA77B2">
        <w:rPr>
          <w:rFonts w:ascii="AvantGarde Bk BT" w:hAnsi="AvantGarde Bk BT" w:cs="Arial"/>
          <w:i/>
          <w:color w:val="000000" w:themeColor="text1"/>
          <w:sz w:val="22"/>
          <w:szCs w:val="22"/>
        </w:rPr>
        <w:t xml:space="preserve"> a que sujeto obligado puedo pedir la información resultando en lo mismo.</w:t>
      </w:r>
      <w:r>
        <w:rPr>
          <w:rFonts w:ascii="AvantGarde Bk BT" w:hAnsi="AvantGarde Bk BT" w:cs="Arial"/>
          <w:color w:val="000000" w:themeColor="text1"/>
          <w:sz w:val="24"/>
          <w:szCs w:val="24"/>
        </w:rPr>
        <w:t xml:space="preserve">” </w:t>
      </w:r>
      <w:r w:rsidRPr="00ED6476">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(Visible a foja 01 uno 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BA77B2">
        <w:rPr>
          <w:rFonts w:ascii="AvantGarde Bk BT" w:hAnsi="AvantGarde Bk BT" w:cs="Arial"/>
          <w:color w:val="000000" w:themeColor="text1"/>
          <w:sz w:val="24"/>
          <w:szCs w:val="24"/>
        </w:rPr>
        <w:t>31 treinta y uno</w:t>
      </w:r>
      <w:r w:rsidR="00ED6476">
        <w:rPr>
          <w:rFonts w:ascii="AvantGarde Bk BT" w:hAnsi="AvantGarde Bk BT" w:cs="Arial"/>
          <w:color w:val="000000" w:themeColor="text1"/>
          <w:sz w:val="24"/>
          <w:szCs w:val="24"/>
        </w:rPr>
        <w:t xml:space="preserve">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w:t>
      </w:r>
      <w:r w:rsidRPr="007C5605">
        <w:rPr>
          <w:rFonts w:ascii="AvantGarde Bk BT" w:hAnsi="AvantGarde Bk BT" w:cs="Arial"/>
          <w:color w:val="000000" w:themeColor="text1"/>
          <w:sz w:val="24"/>
          <w:szCs w:val="24"/>
        </w:rPr>
        <w:lastRenderedPageBreak/>
        <w:t>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BA77B2">
        <w:rPr>
          <w:rFonts w:ascii="AvantGarde Bk BT" w:hAnsi="AvantGarde Bk BT" w:cs="Arial"/>
          <w:color w:val="000000" w:themeColor="text1"/>
          <w:sz w:val="24"/>
          <w:szCs w:val="24"/>
        </w:rPr>
        <w:t>07 siete de noviembre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 xml:space="preserve">cida en la fracción </w:t>
      </w:r>
      <w:r w:rsidR="00BA77B2">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ED6476">
        <w:rPr>
          <w:rFonts w:ascii="AvantGarde Bk BT" w:hAnsi="AvantGarde Bk BT" w:cs="Arial"/>
          <w:b/>
          <w:color w:val="000000" w:themeColor="text1"/>
          <w:sz w:val="24"/>
          <w:szCs w:val="24"/>
        </w:rPr>
        <w:t>7</w:t>
      </w:r>
      <w:r w:rsidR="00204796">
        <w:rPr>
          <w:rFonts w:ascii="AvantGarde Bk BT" w:hAnsi="AvantGarde Bk BT" w:cs="Arial"/>
          <w:b/>
          <w:color w:val="000000" w:themeColor="text1"/>
          <w:sz w:val="24"/>
          <w:szCs w:val="24"/>
        </w:rPr>
        <w:t>69</w:t>
      </w:r>
      <w:r w:rsidRPr="00BF7B76">
        <w:rPr>
          <w:rFonts w:ascii="AvantGarde Bk BT" w:hAnsi="AvantGarde Bk BT" w:cs="Arial"/>
          <w:b/>
          <w:color w:val="000000" w:themeColor="text1"/>
          <w:sz w:val="24"/>
          <w:szCs w:val="24"/>
        </w:rPr>
        <w:t>/2017-1</w:t>
      </w:r>
      <w:r w:rsidR="00ED6476">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BB010B"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ED647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204796">
        <w:rPr>
          <w:rFonts w:ascii="AvantGarde Bk BT" w:hAnsi="AvantGarde Bk BT" w:cs="Arial"/>
          <w:b/>
          <w:color w:val="000000" w:themeColor="text1"/>
          <w:sz w:val="24"/>
          <w:szCs w:val="24"/>
        </w:rPr>
        <w:t>SECRETARÌA DE FINANZAS</w:t>
      </w:r>
      <w:r w:rsidR="00DF221B">
        <w:rPr>
          <w:rFonts w:ascii="AvantGarde Bk BT" w:hAnsi="AvantGarde Bk BT" w:cs="Arial"/>
          <w:b/>
          <w:color w:val="000000" w:themeColor="text1"/>
          <w:sz w:val="24"/>
          <w:szCs w:val="24"/>
        </w:rPr>
        <w:t xml:space="preserve">, por conducto de su TITULAR y de </w:t>
      </w:r>
      <w:r w:rsidR="00204796">
        <w:rPr>
          <w:rFonts w:ascii="AvantGarde Bk BT" w:hAnsi="AvantGarde Bk BT" w:cs="Arial"/>
          <w:b/>
          <w:color w:val="000000" w:themeColor="text1"/>
          <w:sz w:val="24"/>
          <w:szCs w:val="24"/>
        </w:rPr>
        <w:t>su</w:t>
      </w:r>
      <w:r w:rsidR="00DF221B">
        <w:rPr>
          <w:rFonts w:ascii="AvantGarde Bk BT" w:hAnsi="AvantGarde Bk BT" w:cs="Arial"/>
          <w:b/>
          <w:color w:val="000000" w:themeColor="text1"/>
          <w:sz w:val="24"/>
          <w:szCs w:val="24"/>
        </w:rPr>
        <w:t xml:space="preserve"> TITULAR DE LA UNIDAD DE TRANSPARENCIA.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•Se le tuvo al recurrente por señalado </w:t>
      </w:r>
      <w:r w:rsidR="00893CA7">
        <w:rPr>
          <w:rFonts w:ascii="AvantGarde Bk BT" w:hAnsi="AvantGarde Bk BT" w:cs="Arial"/>
          <w:color w:val="000000" w:themeColor="text1"/>
          <w:sz w:val="24"/>
          <w:szCs w:val="24"/>
        </w:rPr>
        <w:t>domicilio</w:t>
      </w:r>
      <w:r w:rsidRPr="007C5605">
        <w:rPr>
          <w:rFonts w:ascii="AvantGarde Bk BT" w:hAnsi="AvantGarde Bk BT" w:cs="Arial"/>
          <w:color w:val="000000" w:themeColor="text1"/>
          <w:sz w:val="24"/>
          <w:szCs w:val="24"/>
        </w:rPr>
        <w:t xml:space="preserve">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w:t>
      </w:r>
      <w:r w:rsidRPr="007C5605">
        <w:rPr>
          <w:rFonts w:ascii="AvantGarde Bk BT" w:hAnsi="AvantGarde Bk BT" w:cs="Arial"/>
          <w:color w:val="000000" w:themeColor="text1"/>
          <w:sz w:val="24"/>
          <w:szCs w:val="24"/>
        </w:rPr>
        <w:lastRenderedPageBreak/>
        <w:t>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BA75CC">
        <w:rPr>
          <w:rFonts w:ascii="AvantGarde Bk BT" w:hAnsi="AvantGarde Bk BT" w:cs="Arial"/>
          <w:color w:val="000000" w:themeColor="text1"/>
          <w:sz w:val="24"/>
          <w:szCs w:val="24"/>
        </w:rPr>
        <w:t>24 veinticuatro</w:t>
      </w:r>
      <w:r w:rsidR="0019566F">
        <w:rPr>
          <w:rFonts w:ascii="AvantGarde Bk BT" w:hAnsi="AvantGarde Bk BT" w:cs="Arial"/>
          <w:color w:val="000000" w:themeColor="text1"/>
          <w:sz w:val="24"/>
          <w:szCs w:val="24"/>
        </w:rPr>
        <w:t xml:space="preserve"> de noviembre</w:t>
      </w:r>
      <w:r w:rsidR="00CC0E73">
        <w:rPr>
          <w:rFonts w:ascii="AvantGarde Bk BT" w:hAnsi="AvantGarde Bk BT" w:cs="Arial"/>
          <w:color w:val="000000" w:themeColor="text1"/>
          <w:sz w:val="24"/>
          <w:szCs w:val="24"/>
        </w:rPr>
        <w:t xml:space="preserve"> de 2017 dos mil diecisiete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893CA7" w:rsidRPr="00877CF4" w:rsidRDefault="00CC0E73" w:rsidP="00877CF4">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por recibido </w:t>
      </w:r>
      <w:r w:rsidR="00877CF4">
        <w:rPr>
          <w:rFonts w:ascii="AvantGarde Bk BT" w:hAnsi="AvantGarde Bk BT" w:cs="Arial"/>
          <w:color w:val="000000" w:themeColor="text1"/>
          <w:sz w:val="24"/>
          <w:szCs w:val="24"/>
        </w:rPr>
        <w:t>el</w:t>
      </w:r>
      <w:r w:rsidR="00893CA7">
        <w:rPr>
          <w:rFonts w:ascii="AvantGarde Bk BT" w:hAnsi="AvantGarde Bk BT" w:cs="Arial"/>
          <w:color w:val="000000" w:themeColor="text1"/>
          <w:sz w:val="24"/>
          <w:szCs w:val="24"/>
        </w:rPr>
        <w:t xml:space="preserve"> oficio</w:t>
      </w:r>
      <w:r w:rsidR="00877CF4">
        <w:rPr>
          <w:rFonts w:ascii="AvantGarde Bk BT" w:hAnsi="AvantGarde Bk BT" w:cs="Arial"/>
          <w:color w:val="000000" w:themeColor="text1"/>
          <w:sz w:val="24"/>
          <w:szCs w:val="24"/>
        </w:rPr>
        <w:t xml:space="preserve"> </w:t>
      </w:r>
      <w:r w:rsidR="00893CA7">
        <w:rPr>
          <w:rFonts w:ascii="AvantGarde Bk BT" w:hAnsi="AvantGarde Bk BT" w:cs="Arial"/>
          <w:color w:val="000000" w:themeColor="text1"/>
          <w:sz w:val="24"/>
          <w:szCs w:val="24"/>
        </w:rPr>
        <w:t xml:space="preserve">número </w:t>
      </w:r>
      <w:r w:rsidR="008D7FDB">
        <w:rPr>
          <w:rFonts w:ascii="AvantGarde Bk BT" w:hAnsi="AvantGarde Bk BT" w:cs="Arial"/>
          <w:color w:val="000000" w:themeColor="text1"/>
          <w:sz w:val="24"/>
          <w:szCs w:val="24"/>
        </w:rPr>
        <w:t>SF-UT/161/2017</w:t>
      </w:r>
      <w:r w:rsidR="00877CF4">
        <w:rPr>
          <w:rFonts w:ascii="AvantGarde Bk BT" w:hAnsi="AvantGarde Bk BT" w:cs="Arial"/>
          <w:color w:val="000000" w:themeColor="text1"/>
          <w:sz w:val="24"/>
          <w:szCs w:val="24"/>
        </w:rPr>
        <w:t xml:space="preserve">, </w:t>
      </w:r>
      <w:r w:rsidR="00893CA7" w:rsidRPr="00877CF4">
        <w:rPr>
          <w:rFonts w:ascii="AvantGarde Bk BT" w:hAnsi="AvantGarde Bk BT" w:cs="Arial"/>
          <w:color w:val="000000" w:themeColor="text1"/>
          <w:sz w:val="24"/>
          <w:szCs w:val="24"/>
        </w:rPr>
        <w:t>signado por</w:t>
      </w:r>
      <w:r w:rsidR="00537565" w:rsidRPr="00877CF4">
        <w:rPr>
          <w:rFonts w:ascii="AvantGarde Bk BT" w:hAnsi="AvantGarde Bk BT" w:cs="Arial"/>
          <w:color w:val="000000" w:themeColor="text1"/>
          <w:sz w:val="24"/>
          <w:szCs w:val="24"/>
        </w:rPr>
        <w:t xml:space="preserve"> </w:t>
      </w:r>
      <w:r w:rsidR="008D7FDB">
        <w:rPr>
          <w:rFonts w:ascii="AvantGarde Bk BT" w:hAnsi="AvantGarde Bk BT" w:cs="Arial"/>
          <w:color w:val="000000" w:themeColor="text1"/>
          <w:sz w:val="24"/>
          <w:szCs w:val="24"/>
        </w:rPr>
        <w:t>el Jefe</w:t>
      </w:r>
      <w:r w:rsidR="00537565" w:rsidRPr="00877CF4">
        <w:rPr>
          <w:rFonts w:ascii="AvantGarde Bk BT" w:hAnsi="AvantGarde Bk BT" w:cs="Arial"/>
          <w:color w:val="000000" w:themeColor="text1"/>
          <w:sz w:val="24"/>
          <w:szCs w:val="24"/>
        </w:rPr>
        <w:t xml:space="preserve"> de la Unidad de Transparencia </w:t>
      </w:r>
      <w:r w:rsidR="008D7FDB">
        <w:rPr>
          <w:rFonts w:ascii="AvantGarde Bk BT" w:hAnsi="AvantGarde Bk BT" w:cs="Arial"/>
          <w:color w:val="000000" w:themeColor="text1"/>
          <w:sz w:val="24"/>
          <w:szCs w:val="24"/>
        </w:rPr>
        <w:t>del ente obligado</w:t>
      </w:r>
      <w:r w:rsidR="00877CF4">
        <w:rPr>
          <w:rFonts w:ascii="AvantGarde Bk BT" w:hAnsi="AvantGarde Bk BT" w:cs="Arial"/>
          <w:color w:val="000000" w:themeColor="text1"/>
          <w:sz w:val="24"/>
          <w:szCs w:val="24"/>
        </w:rPr>
        <w:t xml:space="preserve"> </w:t>
      </w:r>
      <w:r w:rsidR="00537565" w:rsidRPr="00877CF4">
        <w:rPr>
          <w:rFonts w:ascii="AvantGarde Bk BT" w:hAnsi="AvantGarde Bk BT" w:cs="Arial"/>
          <w:color w:val="000000" w:themeColor="text1"/>
          <w:sz w:val="24"/>
          <w:szCs w:val="24"/>
        </w:rPr>
        <w:t xml:space="preserve">de fecha </w:t>
      </w:r>
      <w:r w:rsidR="008D7FDB">
        <w:rPr>
          <w:rFonts w:ascii="AvantGarde Bk BT" w:hAnsi="AvantGarde Bk BT" w:cs="Arial"/>
          <w:color w:val="000000" w:themeColor="text1"/>
          <w:sz w:val="24"/>
          <w:szCs w:val="24"/>
        </w:rPr>
        <w:t>21 veintiuno de noviembre</w:t>
      </w:r>
      <w:r w:rsidR="00714479" w:rsidRPr="00877CF4">
        <w:rPr>
          <w:rFonts w:ascii="AvantGarde Bk BT" w:hAnsi="AvantGarde Bk BT" w:cs="Arial"/>
          <w:color w:val="000000" w:themeColor="text1"/>
          <w:sz w:val="24"/>
          <w:szCs w:val="24"/>
        </w:rPr>
        <w:t xml:space="preserve"> de 2017 dos mil diecisiete.</w:t>
      </w:r>
    </w:p>
    <w:p w:rsidR="00927BD8" w:rsidRDefault="00927BD8" w:rsidP="00CC0E7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Le reconoció su personalidad para comparecer en este expediente.</w:t>
      </w:r>
    </w:p>
    <w:p w:rsidR="00CA366F" w:rsidRPr="002B4BF2" w:rsidRDefault="00537565"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w:t>
      </w:r>
      <w:r w:rsidR="002B4BF2">
        <w:rPr>
          <w:rFonts w:ascii="AvantGarde Bk BT" w:hAnsi="AvantGarde Bk BT" w:cs="Arial"/>
          <w:color w:val="000000" w:themeColor="text1"/>
          <w:sz w:val="24"/>
          <w:szCs w:val="24"/>
        </w:rPr>
        <w:t xml:space="preserve">uvo </w:t>
      </w:r>
      <w:r>
        <w:rPr>
          <w:rFonts w:ascii="AvantGarde Bk BT" w:hAnsi="AvantGarde Bk BT" w:cs="Arial"/>
          <w:color w:val="000000" w:themeColor="text1"/>
          <w:sz w:val="24"/>
          <w:szCs w:val="24"/>
        </w:rPr>
        <w:t xml:space="preserve">al ente obligado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w:t>
      </w:r>
      <w:r w:rsidR="00877CF4">
        <w:rPr>
          <w:rFonts w:ascii="AvantGarde Bk BT" w:hAnsi="AvantGarde Bk BT" w:cs="Arial"/>
          <w:color w:val="000000" w:themeColor="text1"/>
          <w:sz w:val="24"/>
          <w:szCs w:val="24"/>
        </w:rPr>
        <w:t xml:space="preserve"> y</w:t>
      </w:r>
      <w:r w:rsidR="00CA366F" w:rsidRPr="002B4BF2">
        <w:rPr>
          <w:rFonts w:ascii="AvantGarde Bk BT" w:hAnsi="AvantGarde Bk BT" w:cs="Arial"/>
          <w:color w:val="000000" w:themeColor="text1"/>
          <w:sz w:val="24"/>
          <w:szCs w:val="24"/>
        </w:rPr>
        <w:t xml:space="preserve"> por presentados</w:t>
      </w:r>
      <w:r w:rsidR="00CC35B6" w:rsidRPr="002B4BF2">
        <w:rPr>
          <w:rFonts w:ascii="AvantGarde Bk BT" w:hAnsi="AvantGarde Bk BT" w:cs="Arial"/>
          <w:color w:val="000000" w:themeColor="text1"/>
          <w:sz w:val="24"/>
          <w:szCs w:val="24"/>
        </w:rPr>
        <w:t xml:space="preserve"> alegatos</w:t>
      </w:r>
      <w:r w:rsidR="00877CF4">
        <w:rPr>
          <w:rFonts w:ascii="AvantGarde Bk BT" w:hAnsi="AvantGarde Bk BT" w:cs="Arial"/>
          <w:color w:val="000000" w:themeColor="text1"/>
          <w:sz w:val="24"/>
          <w:szCs w:val="24"/>
        </w:rPr>
        <w:t>.</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877CF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w:t>
      </w:r>
      <w:r w:rsidRPr="007C5605">
        <w:rPr>
          <w:rFonts w:ascii="AvantGarde Bk BT" w:hAnsi="AvantGarde Bk BT" w:cs="Arial"/>
          <w:color w:val="000000" w:themeColor="text1"/>
          <w:sz w:val="24"/>
          <w:szCs w:val="24"/>
        </w:rPr>
        <w:lastRenderedPageBreak/>
        <w:t xml:space="preserve">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CC35B6" w:rsidRPr="007C5605" w:rsidRDefault="00CC35B6" w:rsidP="00CC35B6">
      <w:pPr>
        <w:pStyle w:val="corte4fondo"/>
        <w:tabs>
          <w:tab w:val="left" w:pos="567"/>
        </w:tabs>
        <w:spacing w:line="480" w:lineRule="auto"/>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Pr>
          <w:rFonts w:ascii="AvantGarde Bk BT" w:hAnsi="AvantGarde Bk BT" w:cs="Arial"/>
          <w:color w:val="000000" w:themeColor="text1"/>
          <w:sz w:val="24"/>
          <w:szCs w:val="24"/>
        </w:rPr>
        <w:t>ella</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593E21">
        <w:rPr>
          <w:rFonts w:ascii="AvantGarde Bk BT" w:hAnsi="AvantGarde Bk BT" w:cs="Arial"/>
          <w:b/>
          <w:color w:val="000000" w:themeColor="text1"/>
          <w:sz w:val="24"/>
          <w:szCs w:val="24"/>
        </w:rPr>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1C07EE"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El </w:t>
      </w:r>
      <w:r w:rsidR="003D0565">
        <w:rPr>
          <w:rFonts w:ascii="AvantGarde Bk BT" w:hAnsi="AvantGarde Bk BT" w:cs="Arial"/>
          <w:color w:val="000000" w:themeColor="text1"/>
          <w:sz w:val="24"/>
          <w:szCs w:val="24"/>
        </w:rPr>
        <w:t>26 veintiséis</w:t>
      </w:r>
      <w:r w:rsidR="00711065">
        <w:rPr>
          <w:rFonts w:ascii="AvantGarde Bk BT" w:hAnsi="AvantGarde Bk BT" w:cs="Arial"/>
          <w:color w:val="000000" w:themeColor="text1"/>
          <w:sz w:val="24"/>
          <w:szCs w:val="24"/>
        </w:rPr>
        <w:t xml:space="preserve"> de octubre</w:t>
      </w:r>
      <w:r w:rsidRPr="002F63E3">
        <w:rPr>
          <w:rFonts w:ascii="AvantGarde Bk BT" w:hAnsi="AvantGarde Bk BT" w:cs="Arial"/>
          <w:color w:val="000000" w:themeColor="text1"/>
          <w:sz w:val="24"/>
          <w:szCs w:val="24"/>
        </w:rPr>
        <w:t xml:space="preserve"> de 2017 dos mil diecisiete el solicitante de la información fue notificado</w:t>
      </w:r>
      <w:r w:rsidR="001C07EE">
        <w:rPr>
          <w:rFonts w:ascii="AvantGarde Bk BT" w:hAnsi="AvantGarde Bk BT" w:cs="Arial"/>
          <w:color w:val="000000" w:themeColor="text1"/>
          <w:sz w:val="24"/>
          <w:szCs w:val="24"/>
        </w:rPr>
        <w:t xml:space="preserve"> de la respuesta a su solicitud.</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Por lo tanto, el plazo de los quince días hábiles para interponer el recurso de revisión transcurrió del </w:t>
      </w:r>
      <w:r w:rsidR="003D0565">
        <w:rPr>
          <w:rFonts w:ascii="AvantGarde Bk BT" w:hAnsi="AvantGarde Bk BT" w:cs="Arial"/>
          <w:color w:val="000000" w:themeColor="text1"/>
          <w:sz w:val="24"/>
          <w:szCs w:val="24"/>
        </w:rPr>
        <w:t>27 veintisiete</w:t>
      </w:r>
      <w:r w:rsidR="00550CD0">
        <w:rPr>
          <w:rFonts w:ascii="AvantGarde Bk BT" w:hAnsi="AvantGarde Bk BT" w:cs="Arial"/>
          <w:color w:val="000000" w:themeColor="text1"/>
          <w:sz w:val="24"/>
          <w:szCs w:val="24"/>
        </w:rPr>
        <w:t xml:space="preserve"> de octubre </w:t>
      </w:r>
      <w:r w:rsidR="00FD5DA2">
        <w:rPr>
          <w:rFonts w:ascii="AvantGarde Bk BT" w:hAnsi="AvantGarde Bk BT" w:cs="Arial"/>
          <w:color w:val="000000" w:themeColor="text1"/>
          <w:sz w:val="24"/>
          <w:szCs w:val="24"/>
        </w:rPr>
        <w:t xml:space="preserve">al </w:t>
      </w:r>
      <w:r w:rsidR="003D0565">
        <w:rPr>
          <w:rFonts w:ascii="AvantGarde Bk BT" w:hAnsi="AvantGarde Bk BT" w:cs="Arial"/>
          <w:color w:val="000000" w:themeColor="text1"/>
          <w:sz w:val="24"/>
          <w:szCs w:val="24"/>
        </w:rPr>
        <w:t>21 veintiuno de noviembre</w:t>
      </w:r>
      <w:r>
        <w:rPr>
          <w:rFonts w:ascii="AvantGarde Bk BT" w:hAnsi="AvantGarde Bk BT" w:cs="Arial"/>
          <w:color w:val="000000" w:themeColor="text1"/>
          <w:sz w:val="24"/>
          <w:szCs w:val="24"/>
        </w:rPr>
        <w:t xml:space="preserve"> </w:t>
      </w:r>
      <w:r w:rsidRPr="002F63E3">
        <w:rPr>
          <w:rFonts w:ascii="AvantGarde Bk BT" w:hAnsi="AvantGarde Bk BT" w:cs="Arial"/>
          <w:color w:val="000000" w:themeColor="text1"/>
          <w:sz w:val="24"/>
          <w:szCs w:val="24"/>
        </w:rPr>
        <w:t xml:space="preserve">de 2017 dos mil diecisiete. </w:t>
      </w: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tomar en cuenta los </w:t>
      </w:r>
      <w:r w:rsidRPr="00E04ED2">
        <w:rPr>
          <w:rFonts w:ascii="AvantGarde Bk BT" w:hAnsi="AvantGarde Bk BT" w:cs="Arial"/>
          <w:color w:val="000000" w:themeColor="text1"/>
          <w:sz w:val="24"/>
          <w:szCs w:val="24"/>
        </w:rPr>
        <w:t xml:space="preserve">días </w:t>
      </w:r>
      <w:r w:rsidR="00A55E29">
        <w:rPr>
          <w:rFonts w:ascii="AvantGarde Bk BT" w:hAnsi="AvantGarde Bk BT" w:cs="Arial"/>
          <w:color w:val="000000" w:themeColor="text1"/>
          <w:sz w:val="24"/>
          <w:szCs w:val="24"/>
        </w:rPr>
        <w:t>28 veintiocho</w:t>
      </w:r>
      <w:r w:rsidR="006C3527">
        <w:rPr>
          <w:rFonts w:ascii="AvantGarde Bk BT" w:hAnsi="AvantGarde Bk BT" w:cs="Arial"/>
          <w:color w:val="000000" w:themeColor="text1"/>
          <w:sz w:val="24"/>
          <w:szCs w:val="24"/>
        </w:rPr>
        <w:t xml:space="preserve"> y 29 veintinueve</w:t>
      </w:r>
      <w:r w:rsidR="00DA6821">
        <w:rPr>
          <w:rFonts w:ascii="AvantGarde Bk BT" w:hAnsi="AvantGarde Bk BT" w:cs="Arial"/>
          <w:color w:val="000000" w:themeColor="text1"/>
          <w:sz w:val="24"/>
          <w:szCs w:val="24"/>
        </w:rPr>
        <w:t xml:space="preserve"> de octubre y 02 dos a 05 cinco de noviembre</w:t>
      </w:r>
      <w:r w:rsidR="006C3527">
        <w:rPr>
          <w:rFonts w:ascii="AvantGarde Bk BT" w:hAnsi="AvantGarde Bk BT" w:cs="Arial"/>
          <w:color w:val="000000" w:themeColor="text1"/>
          <w:sz w:val="24"/>
          <w:szCs w:val="24"/>
        </w:rPr>
        <w:t>, 11 once, 12 doce, 18 dieciocho, 19 diecinueve y 20 veinte de noviembre</w:t>
      </w:r>
      <w:r>
        <w:rPr>
          <w:rFonts w:ascii="AvantGarde Bk BT" w:hAnsi="AvantGarde Bk BT" w:cs="Arial"/>
          <w:color w:val="000000" w:themeColor="text1"/>
          <w:sz w:val="24"/>
          <w:szCs w:val="24"/>
        </w:rPr>
        <w:t xml:space="preserve"> </w:t>
      </w:r>
      <w:r w:rsidRPr="00E04ED2">
        <w:rPr>
          <w:rFonts w:ascii="AvantGarde Bk BT" w:hAnsi="AvantGarde Bk BT" w:cs="Arial"/>
          <w:color w:val="000000" w:themeColor="text1"/>
          <w:sz w:val="24"/>
          <w:szCs w:val="24"/>
        </w:rPr>
        <w:t>por</w:t>
      </w:r>
      <w:r>
        <w:rPr>
          <w:rFonts w:ascii="AvantGarde Bk BT" w:hAnsi="AvantGarde Bk BT" w:cs="Arial"/>
          <w:color w:val="000000" w:themeColor="text1"/>
          <w:sz w:val="24"/>
          <w:szCs w:val="24"/>
        </w:rPr>
        <w:t xml:space="preserve"> ser inhábiles.</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Consecuentemente si el </w:t>
      </w:r>
      <w:r w:rsidR="006C3527">
        <w:rPr>
          <w:rFonts w:ascii="AvantGarde Bk BT" w:hAnsi="AvantGarde Bk BT" w:cs="Arial"/>
          <w:color w:val="000000" w:themeColor="text1"/>
          <w:sz w:val="24"/>
          <w:szCs w:val="24"/>
        </w:rPr>
        <w:t>30 treinta</w:t>
      </w:r>
      <w:r w:rsidR="00DA6821">
        <w:rPr>
          <w:rFonts w:ascii="AvantGarde Bk BT" w:hAnsi="AvantGarde Bk BT" w:cs="Arial"/>
          <w:color w:val="000000" w:themeColor="text1"/>
          <w:sz w:val="24"/>
          <w:szCs w:val="24"/>
        </w:rPr>
        <w:t xml:space="preserve"> de octubre</w:t>
      </w:r>
      <w:r>
        <w:rPr>
          <w:rFonts w:ascii="AvantGarde Bk BT" w:hAnsi="AvantGarde Bk BT" w:cs="Arial"/>
          <w:color w:val="000000" w:themeColor="text1"/>
          <w:sz w:val="24"/>
          <w:szCs w:val="24"/>
        </w:rPr>
        <w:t xml:space="preserve"> de 2017 dos mil diecisiete el</w:t>
      </w:r>
      <w:r w:rsidRPr="002F63E3">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484B01" w:rsidRPr="007C5605" w:rsidRDefault="00CC35B6" w:rsidP="00484B01">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84B01" w:rsidRPr="007C5605">
        <w:rPr>
          <w:rFonts w:ascii="AvantGarde Bk BT" w:hAnsi="AvantGarde Bk BT" w:cs="Arial"/>
          <w:b/>
          <w:color w:val="000000" w:themeColor="text1"/>
          <w:sz w:val="24"/>
          <w:szCs w:val="24"/>
        </w:rPr>
        <w:t>QUINTO. Causales de improcedencia.</w:t>
      </w:r>
      <w:r w:rsidR="00484B01"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484B01" w:rsidRPr="007C5605" w:rsidRDefault="00484B01" w:rsidP="00484B01">
      <w:pPr>
        <w:pStyle w:val="corte4fondo"/>
        <w:tabs>
          <w:tab w:val="left" w:pos="567"/>
        </w:tabs>
        <w:ind w:firstLine="0"/>
        <w:rPr>
          <w:rFonts w:ascii="AvantGarde Bk BT" w:hAnsi="AvantGarde Bk BT" w:cs="Arial"/>
          <w:color w:val="000000" w:themeColor="text1"/>
          <w:sz w:val="24"/>
          <w:szCs w:val="24"/>
        </w:rPr>
      </w:pPr>
    </w:p>
    <w:p w:rsidR="00484B01" w:rsidRDefault="00484B01" w:rsidP="00484B01">
      <w:pPr>
        <w:pStyle w:val="corte4fondo"/>
        <w:tabs>
          <w:tab w:val="left" w:pos="567"/>
        </w:tabs>
        <w:rPr>
          <w:rFonts w:ascii="AvantGarde Bk BT" w:hAnsi="AvantGarde Bk BT" w:cs="Arial"/>
          <w:color w:val="000000" w:themeColor="text1"/>
          <w:sz w:val="24"/>
          <w:szCs w:val="24"/>
        </w:rPr>
      </w:pPr>
      <w:r w:rsidRPr="00F95EFC">
        <w:rPr>
          <w:rFonts w:ascii="AvantGarde Bk BT" w:hAnsi="AvantGarde Bk BT" w:cs="Arial"/>
          <w:b/>
          <w:color w:val="000000" w:themeColor="text1"/>
          <w:sz w:val="24"/>
          <w:szCs w:val="24"/>
        </w:rPr>
        <w:lastRenderedPageBreak/>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6C6F2C" w:rsidRDefault="006C6F2C" w:rsidP="00484B01">
      <w:pPr>
        <w:pStyle w:val="corte4fondo"/>
        <w:tabs>
          <w:tab w:val="left" w:pos="567"/>
        </w:tabs>
        <w:rPr>
          <w:rFonts w:ascii="AvantGarde Bk BT" w:hAnsi="AvantGarde Bk BT" w:cs="Arial"/>
          <w:color w:val="000000" w:themeColor="text1"/>
          <w:sz w:val="24"/>
          <w:szCs w:val="24"/>
        </w:rPr>
      </w:pPr>
    </w:p>
    <w:p w:rsidR="008275B3" w:rsidRDefault="008275B3" w:rsidP="008275B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su solicitud de información, el particular requirió saber</w:t>
      </w:r>
      <w:r w:rsidR="00F2732C">
        <w:rPr>
          <w:rFonts w:ascii="AvantGarde Bk BT" w:hAnsi="AvantGarde Bk BT" w:cs="Arial"/>
          <w:color w:val="000000" w:themeColor="text1"/>
          <w:sz w:val="24"/>
          <w:szCs w:val="24"/>
        </w:rPr>
        <w:t xml:space="preserve">, en relación </w:t>
      </w:r>
      <w:r w:rsidRPr="008275B3">
        <w:rPr>
          <w:rFonts w:ascii="AvantGarde Bk BT" w:hAnsi="AvantGarde Bk BT" w:cs="Arial"/>
          <w:color w:val="000000" w:themeColor="text1"/>
          <w:sz w:val="24"/>
          <w:szCs w:val="24"/>
        </w:rPr>
        <w:t xml:space="preserve">a la </w:t>
      </w:r>
      <w:r>
        <w:rPr>
          <w:rFonts w:ascii="AvantGarde Bk BT" w:hAnsi="AvantGarde Bk BT" w:cs="Arial"/>
          <w:color w:val="000000" w:themeColor="text1"/>
          <w:sz w:val="24"/>
          <w:szCs w:val="24"/>
        </w:rPr>
        <w:t>a</w:t>
      </w:r>
      <w:r w:rsidRPr="008275B3">
        <w:rPr>
          <w:rFonts w:ascii="AvantGarde Bk BT" w:hAnsi="AvantGarde Bk BT" w:cs="Arial"/>
          <w:color w:val="000000" w:themeColor="text1"/>
          <w:sz w:val="24"/>
          <w:szCs w:val="24"/>
        </w:rPr>
        <w:t xml:space="preserve">sociación registrada </w:t>
      </w:r>
      <w:r>
        <w:rPr>
          <w:rFonts w:ascii="AvantGarde Bk BT" w:hAnsi="AvantGarde Bk BT" w:cs="Arial"/>
          <w:color w:val="000000" w:themeColor="text1"/>
          <w:sz w:val="24"/>
          <w:szCs w:val="24"/>
        </w:rPr>
        <w:t xml:space="preserve">como </w:t>
      </w:r>
      <w:r w:rsidRPr="008275B3">
        <w:rPr>
          <w:rFonts w:ascii="AvantGarde Bk BT" w:hAnsi="AvantGarde Bk BT" w:cs="Arial"/>
          <w:color w:val="000000" w:themeColor="text1"/>
          <w:sz w:val="24"/>
          <w:szCs w:val="24"/>
        </w:rPr>
        <w:t>IEC/05</w:t>
      </w:r>
      <w:r>
        <w:rPr>
          <w:rFonts w:ascii="AvantGarde Bk BT" w:hAnsi="AvantGarde Bk BT" w:cs="Arial"/>
          <w:color w:val="000000" w:themeColor="text1"/>
          <w:sz w:val="24"/>
          <w:szCs w:val="24"/>
        </w:rPr>
        <w:t>:</w:t>
      </w:r>
    </w:p>
    <w:p w:rsidR="008275B3" w:rsidRDefault="008275B3" w:rsidP="008275B3">
      <w:pPr>
        <w:pStyle w:val="corte4fondo"/>
        <w:tabs>
          <w:tab w:val="left" w:pos="567"/>
        </w:tabs>
        <w:rPr>
          <w:rFonts w:ascii="AvantGarde Bk BT" w:hAnsi="AvantGarde Bk BT" w:cs="Arial"/>
          <w:color w:val="000000" w:themeColor="text1"/>
          <w:sz w:val="24"/>
          <w:szCs w:val="24"/>
        </w:rPr>
      </w:pPr>
    </w:p>
    <w:p w:rsidR="008275B3" w:rsidRDefault="008275B3" w:rsidP="008275B3">
      <w:pPr>
        <w:pStyle w:val="corte4fondo"/>
        <w:numPr>
          <w:ilvl w:val="0"/>
          <w:numId w:val="22"/>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Pr="008275B3">
        <w:rPr>
          <w:rFonts w:ascii="AvantGarde Bk BT" w:hAnsi="AvantGarde Bk BT" w:cs="Arial"/>
          <w:color w:val="000000" w:themeColor="text1"/>
          <w:sz w:val="24"/>
          <w:szCs w:val="24"/>
        </w:rPr>
        <w:t>esde cu</w:t>
      </w:r>
      <w:r>
        <w:rPr>
          <w:rFonts w:ascii="AvantGarde Bk BT" w:hAnsi="AvantGarde Bk BT" w:cs="Arial"/>
          <w:color w:val="000000" w:themeColor="text1"/>
          <w:sz w:val="24"/>
          <w:szCs w:val="24"/>
        </w:rPr>
        <w:t>á</w:t>
      </w:r>
      <w:r w:rsidRPr="008275B3">
        <w:rPr>
          <w:rFonts w:ascii="AvantGarde Bk BT" w:hAnsi="AvantGarde Bk BT" w:cs="Arial"/>
          <w:color w:val="000000" w:themeColor="text1"/>
          <w:sz w:val="24"/>
          <w:szCs w:val="24"/>
        </w:rPr>
        <w:t>ndo</w:t>
      </w:r>
      <w:r>
        <w:rPr>
          <w:rFonts w:ascii="AvantGarde Bk BT" w:hAnsi="AvantGarde Bk BT" w:cs="Arial"/>
          <w:color w:val="000000" w:themeColor="text1"/>
          <w:sz w:val="24"/>
          <w:szCs w:val="24"/>
        </w:rPr>
        <w:t xml:space="preserve"> </w:t>
      </w:r>
      <w:r w:rsidRPr="008275B3">
        <w:rPr>
          <w:rFonts w:ascii="AvantGarde Bk BT" w:hAnsi="AvantGarde Bk BT" w:cs="Arial"/>
          <w:color w:val="000000" w:themeColor="text1"/>
          <w:sz w:val="24"/>
          <w:szCs w:val="24"/>
        </w:rPr>
        <w:t xml:space="preserve">se le destina recursos del </w:t>
      </w:r>
      <w:r>
        <w:rPr>
          <w:rFonts w:ascii="AvantGarde Bk BT" w:hAnsi="AvantGarde Bk BT" w:cs="Arial"/>
          <w:color w:val="000000" w:themeColor="text1"/>
          <w:sz w:val="24"/>
          <w:szCs w:val="24"/>
        </w:rPr>
        <w:t>E</w:t>
      </w:r>
      <w:r w:rsidRPr="008275B3">
        <w:rPr>
          <w:rFonts w:ascii="AvantGarde Bk BT" w:hAnsi="AvantGarde Bk BT" w:cs="Arial"/>
          <w:color w:val="000000" w:themeColor="text1"/>
          <w:sz w:val="24"/>
          <w:szCs w:val="24"/>
        </w:rPr>
        <w:t xml:space="preserve">stado de San Luis Potosí al Instituto Matehualense de las Bellas Artes, el total de recursos destinados año con año desde su inicio a la fecha de la </w:t>
      </w:r>
      <w:r>
        <w:rPr>
          <w:rFonts w:ascii="AvantGarde Bk BT" w:hAnsi="AvantGarde Bk BT" w:cs="Arial"/>
          <w:color w:val="000000" w:themeColor="text1"/>
          <w:sz w:val="24"/>
          <w:szCs w:val="24"/>
        </w:rPr>
        <w:t>solicitud</w:t>
      </w:r>
      <w:r w:rsidRPr="008275B3">
        <w:rPr>
          <w:rFonts w:ascii="AvantGarde Bk BT" w:hAnsi="AvantGarde Bk BT" w:cs="Arial"/>
          <w:color w:val="000000" w:themeColor="text1"/>
          <w:sz w:val="24"/>
          <w:szCs w:val="24"/>
        </w:rPr>
        <w:t>, así como todas las evidencias que se tienen de la aplicación de esos recursos</w:t>
      </w:r>
      <w:r>
        <w:rPr>
          <w:rFonts w:ascii="AvantGarde Bk BT" w:hAnsi="AvantGarde Bk BT" w:cs="Arial"/>
          <w:color w:val="000000" w:themeColor="text1"/>
          <w:sz w:val="24"/>
          <w:szCs w:val="24"/>
        </w:rPr>
        <w:t>.</w:t>
      </w:r>
    </w:p>
    <w:p w:rsidR="008275B3" w:rsidRPr="008275B3" w:rsidRDefault="008275B3" w:rsidP="008275B3">
      <w:pPr>
        <w:pStyle w:val="corte4fondo"/>
        <w:numPr>
          <w:ilvl w:val="0"/>
          <w:numId w:val="22"/>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C</w:t>
      </w:r>
      <w:r w:rsidRPr="008275B3">
        <w:rPr>
          <w:rFonts w:ascii="AvantGarde Bk BT" w:hAnsi="AvantGarde Bk BT" w:cs="Arial"/>
          <w:color w:val="000000" w:themeColor="text1"/>
          <w:sz w:val="24"/>
          <w:szCs w:val="24"/>
        </w:rPr>
        <w:t>omo complemento:</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1.-  Reporte fotográfico de la aplicación de los recursos</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2.- Qu</w:t>
      </w:r>
      <w:r>
        <w:rPr>
          <w:rFonts w:ascii="AvantGarde Bk BT" w:hAnsi="AvantGarde Bk BT" w:cs="Arial"/>
          <w:color w:val="000000" w:themeColor="text1"/>
          <w:sz w:val="24"/>
          <w:szCs w:val="24"/>
        </w:rPr>
        <w:t>é</w:t>
      </w:r>
      <w:r w:rsidRPr="008275B3">
        <w:rPr>
          <w:rFonts w:ascii="AvantGarde Bk BT" w:hAnsi="AvantGarde Bk BT" w:cs="Arial"/>
          <w:color w:val="000000" w:themeColor="text1"/>
          <w:sz w:val="24"/>
          <w:szCs w:val="24"/>
        </w:rPr>
        <w:t xml:space="preserve"> cursos artísticos, culturales, musicales o de cualquier actividad concerniente a las bellas artes o la cultura se han impartido y cuales han sido, además saber quién los ha impartido. Lo anterior año con año</w:t>
      </w:r>
      <w:r>
        <w:rPr>
          <w:rFonts w:ascii="AvantGarde Bk BT" w:hAnsi="AvantGarde Bk BT" w:cs="Arial"/>
          <w:color w:val="000000" w:themeColor="text1"/>
          <w:sz w:val="24"/>
          <w:szCs w:val="24"/>
        </w:rPr>
        <w:t>.</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3.- Del punto 2, el lugar físico donde se impartieron los cursos</w:t>
      </w:r>
      <w:r>
        <w:rPr>
          <w:rFonts w:ascii="AvantGarde Bk BT" w:hAnsi="AvantGarde Bk BT" w:cs="Arial"/>
          <w:color w:val="000000" w:themeColor="text1"/>
          <w:sz w:val="24"/>
          <w:szCs w:val="24"/>
        </w:rPr>
        <w:t>.</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4.- Número de personas beneficiadas año con año así como su rango de edad.</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5.- Copias de las facturas que respalden la inversión en cultura, nombre de los proveedores que las expendieron y montos, así como el nombre de la persona que autoriza esos pagos</w:t>
      </w:r>
    </w:p>
    <w:p w:rsidR="006C6F2C"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6.- Objeto social de la Asociación</w:t>
      </w:r>
      <w:r>
        <w:rPr>
          <w:rFonts w:ascii="AvantGarde Bk BT" w:hAnsi="AvantGarde Bk BT" w:cs="Arial"/>
          <w:color w:val="000000" w:themeColor="text1"/>
          <w:sz w:val="24"/>
          <w:szCs w:val="24"/>
        </w:rPr>
        <w:t>.</w:t>
      </w:r>
    </w:p>
    <w:p w:rsidR="006C6F2C" w:rsidRDefault="006C6F2C" w:rsidP="008275B3">
      <w:pPr>
        <w:pStyle w:val="corte4fondo"/>
        <w:tabs>
          <w:tab w:val="left" w:pos="567"/>
        </w:tabs>
        <w:ind w:left="1020"/>
        <w:rPr>
          <w:rFonts w:ascii="AvantGarde Bk BT" w:hAnsi="AvantGarde Bk BT" w:cs="Arial"/>
          <w:color w:val="000000" w:themeColor="text1"/>
          <w:sz w:val="24"/>
          <w:szCs w:val="24"/>
        </w:rPr>
      </w:pPr>
    </w:p>
    <w:p w:rsidR="00F2732C" w:rsidRDefault="00DF43CD" w:rsidP="002919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Como respuesta, se le </w:t>
      </w:r>
      <w:r w:rsidR="00F2732C">
        <w:rPr>
          <w:rFonts w:ascii="AvantGarde Bk BT" w:hAnsi="AvantGarde Bk BT" w:cs="Arial"/>
          <w:color w:val="000000" w:themeColor="text1"/>
          <w:sz w:val="24"/>
          <w:szCs w:val="24"/>
        </w:rPr>
        <w:t xml:space="preserve">orientó </w:t>
      </w:r>
      <w:r w:rsidR="0029195B">
        <w:rPr>
          <w:rFonts w:ascii="AvantGarde Bk BT" w:hAnsi="AvantGarde Bk BT" w:cs="Arial"/>
          <w:color w:val="000000" w:themeColor="text1"/>
          <w:sz w:val="24"/>
          <w:szCs w:val="24"/>
        </w:rPr>
        <w:t>a que formularas su petición a la Secretaría de Cultura, y se le proporcionaron todos los datos de contacto para que realizara lo anterior.</w:t>
      </w:r>
    </w:p>
    <w:p w:rsidR="0029195B" w:rsidRDefault="0029195B" w:rsidP="0029195B">
      <w:pPr>
        <w:pStyle w:val="corte4fondo"/>
        <w:tabs>
          <w:tab w:val="left" w:pos="567"/>
        </w:tabs>
        <w:rPr>
          <w:rFonts w:ascii="AvantGarde Bk BT" w:hAnsi="AvantGarde Bk BT" w:cs="Arial"/>
          <w:color w:val="000000" w:themeColor="text1"/>
          <w:sz w:val="24"/>
          <w:szCs w:val="24"/>
        </w:rPr>
      </w:pPr>
    </w:p>
    <w:p w:rsidR="0029195B" w:rsidRDefault="001B2A20" w:rsidP="002919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sidR="00BD0A34">
        <w:rPr>
          <w:rFonts w:ascii="AvantGarde Bk BT" w:hAnsi="AvantGarde Bk BT" w:cs="Arial"/>
          <w:color w:val="000000" w:themeColor="text1"/>
          <w:sz w:val="24"/>
          <w:szCs w:val="24"/>
        </w:rPr>
        <w:t xml:space="preserve">respecto a la orientación </w:t>
      </w:r>
      <w:r w:rsidR="00D61291">
        <w:rPr>
          <w:rFonts w:ascii="AvantGarde Bk BT" w:hAnsi="AvantGarde Bk BT" w:cs="Arial"/>
          <w:color w:val="000000" w:themeColor="text1"/>
          <w:sz w:val="24"/>
          <w:szCs w:val="24"/>
        </w:rPr>
        <w:t xml:space="preserve">brindada al peticionario resulta pertinente </w:t>
      </w:r>
      <w:r w:rsidR="0090346D">
        <w:rPr>
          <w:rFonts w:ascii="AvantGarde Bk BT" w:hAnsi="AvantGarde Bk BT" w:cs="Arial"/>
          <w:color w:val="000000" w:themeColor="text1"/>
          <w:sz w:val="24"/>
          <w:szCs w:val="24"/>
        </w:rPr>
        <w:t xml:space="preserve">señalar que </w:t>
      </w:r>
      <w:r w:rsidR="00947F9A">
        <w:rPr>
          <w:rFonts w:ascii="AvantGarde Bk BT" w:hAnsi="AvantGarde Bk BT" w:cs="Arial"/>
          <w:color w:val="000000" w:themeColor="text1"/>
          <w:sz w:val="24"/>
          <w:szCs w:val="24"/>
        </w:rPr>
        <w:t xml:space="preserve">mediante el </w:t>
      </w:r>
      <w:r w:rsidR="00947F9A" w:rsidRPr="00947F9A">
        <w:rPr>
          <w:rFonts w:ascii="AvantGarde Bk BT" w:hAnsi="AvantGarde Bk BT" w:cs="Arial"/>
          <w:color w:val="000000" w:themeColor="text1"/>
          <w:sz w:val="24"/>
          <w:szCs w:val="24"/>
        </w:rPr>
        <w:t xml:space="preserve">acuerdo CEGAIP-1113/2016.S.E., aprobado por el </w:t>
      </w:r>
      <w:r w:rsidR="00947F9A">
        <w:rPr>
          <w:rFonts w:ascii="AvantGarde Bk BT" w:hAnsi="AvantGarde Bk BT" w:cs="Arial"/>
          <w:color w:val="000000" w:themeColor="text1"/>
          <w:sz w:val="24"/>
          <w:szCs w:val="24"/>
        </w:rPr>
        <w:t>P</w:t>
      </w:r>
      <w:r w:rsidR="00947F9A" w:rsidRPr="00947F9A">
        <w:rPr>
          <w:rFonts w:ascii="AvantGarde Bk BT" w:hAnsi="AvantGarde Bk BT" w:cs="Arial"/>
          <w:color w:val="000000" w:themeColor="text1"/>
          <w:sz w:val="24"/>
          <w:szCs w:val="24"/>
        </w:rPr>
        <w:t xml:space="preserve">leno de la </w:t>
      </w:r>
      <w:r w:rsidR="00947F9A">
        <w:rPr>
          <w:rFonts w:ascii="AvantGarde Bk BT" w:hAnsi="AvantGarde Bk BT" w:cs="Arial"/>
          <w:color w:val="000000" w:themeColor="text1"/>
          <w:sz w:val="24"/>
          <w:szCs w:val="24"/>
        </w:rPr>
        <w:t>C</w:t>
      </w:r>
      <w:r w:rsidR="00947F9A" w:rsidRPr="00947F9A">
        <w:rPr>
          <w:rFonts w:ascii="AvantGarde Bk BT" w:hAnsi="AvantGarde Bk BT" w:cs="Arial"/>
          <w:color w:val="000000" w:themeColor="text1"/>
          <w:sz w:val="24"/>
          <w:szCs w:val="24"/>
        </w:rPr>
        <w:t xml:space="preserve">omisión </w:t>
      </w:r>
      <w:r w:rsidR="00947F9A">
        <w:rPr>
          <w:rFonts w:ascii="AvantGarde Bk BT" w:hAnsi="AvantGarde Bk BT" w:cs="Arial"/>
          <w:color w:val="000000" w:themeColor="text1"/>
          <w:sz w:val="24"/>
          <w:szCs w:val="24"/>
        </w:rPr>
        <w:t>E</w:t>
      </w:r>
      <w:r w:rsidR="00947F9A" w:rsidRPr="00947F9A">
        <w:rPr>
          <w:rFonts w:ascii="AvantGarde Bk BT" w:hAnsi="AvantGarde Bk BT" w:cs="Arial"/>
          <w:color w:val="000000" w:themeColor="text1"/>
          <w:sz w:val="24"/>
          <w:szCs w:val="24"/>
        </w:rPr>
        <w:t xml:space="preserve">statal de </w:t>
      </w:r>
      <w:r w:rsidR="00947F9A">
        <w:rPr>
          <w:rFonts w:ascii="AvantGarde Bk BT" w:hAnsi="AvantGarde Bk BT" w:cs="Arial"/>
          <w:color w:val="000000" w:themeColor="text1"/>
          <w:sz w:val="24"/>
          <w:szCs w:val="24"/>
        </w:rPr>
        <w:t>G</w:t>
      </w:r>
      <w:r w:rsidR="00947F9A" w:rsidRPr="00947F9A">
        <w:rPr>
          <w:rFonts w:ascii="AvantGarde Bk BT" w:hAnsi="AvantGarde Bk BT" w:cs="Arial"/>
          <w:color w:val="000000" w:themeColor="text1"/>
          <w:sz w:val="24"/>
          <w:szCs w:val="24"/>
        </w:rPr>
        <w:t xml:space="preserve">arantía de </w:t>
      </w:r>
      <w:r w:rsidR="00947F9A">
        <w:rPr>
          <w:rFonts w:ascii="AvantGarde Bk BT" w:hAnsi="AvantGarde Bk BT" w:cs="Arial"/>
          <w:color w:val="000000" w:themeColor="text1"/>
          <w:sz w:val="24"/>
          <w:szCs w:val="24"/>
        </w:rPr>
        <w:t>A</w:t>
      </w:r>
      <w:r w:rsidR="00947F9A" w:rsidRPr="00947F9A">
        <w:rPr>
          <w:rFonts w:ascii="AvantGarde Bk BT" w:hAnsi="AvantGarde Bk BT" w:cs="Arial"/>
          <w:color w:val="000000" w:themeColor="text1"/>
          <w:sz w:val="24"/>
          <w:szCs w:val="24"/>
        </w:rPr>
        <w:t xml:space="preserve">cceso a la </w:t>
      </w:r>
      <w:r w:rsidR="00947F9A">
        <w:rPr>
          <w:rFonts w:ascii="AvantGarde Bk BT" w:hAnsi="AvantGarde Bk BT" w:cs="Arial"/>
          <w:color w:val="000000" w:themeColor="text1"/>
          <w:sz w:val="24"/>
          <w:szCs w:val="24"/>
        </w:rPr>
        <w:t>I</w:t>
      </w:r>
      <w:r w:rsidR="00947F9A" w:rsidRPr="00947F9A">
        <w:rPr>
          <w:rFonts w:ascii="AvantGarde Bk BT" w:hAnsi="AvantGarde Bk BT" w:cs="Arial"/>
          <w:color w:val="000000" w:themeColor="text1"/>
          <w:sz w:val="24"/>
          <w:szCs w:val="24"/>
        </w:rPr>
        <w:t xml:space="preserve">nformación </w:t>
      </w:r>
      <w:r w:rsidR="00947F9A">
        <w:rPr>
          <w:rFonts w:ascii="AvantGarde Bk BT" w:hAnsi="AvantGarde Bk BT" w:cs="Arial"/>
          <w:color w:val="000000" w:themeColor="text1"/>
          <w:sz w:val="24"/>
          <w:szCs w:val="24"/>
        </w:rPr>
        <w:t>P</w:t>
      </w:r>
      <w:r w:rsidR="00947F9A" w:rsidRPr="00947F9A">
        <w:rPr>
          <w:rFonts w:ascii="AvantGarde Bk BT" w:hAnsi="AvantGarde Bk BT" w:cs="Arial"/>
          <w:color w:val="000000" w:themeColor="text1"/>
          <w:sz w:val="24"/>
          <w:szCs w:val="24"/>
        </w:rPr>
        <w:t xml:space="preserve">ública, en </w:t>
      </w:r>
      <w:r w:rsidR="00947F9A">
        <w:rPr>
          <w:rFonts w:ascii="AvantGarde Bk BT" w:hAnsi="AvantGarde Bk BT" w:cs="Arial"/>
          <w:color w:val="000000" w:themeColor="text1"/>
          <w:sz w:val="24"/>
          <w:szCs w:val="24"/>
        </w:rPr>
        <w:t>S</w:t>
      </w:r>
      <w:r w:rsidR="00947F9A" w:rsidRPr="00947F9A">
        <w:rPr>
          <w:rFonts w:ascii="AvantGarde Bk BT" w:hAnsi="AvantGarde Bk BT" w:cs="Arial"/>
          <w:color w:val="000000" w:themeColor="text1"/>
          <w:sz w:val="24"/>
          <w:szCs w:val="24"/>
        </w:rPr>
        <w:t xml:space="preserve">esión </w:t>
      </w:r>
      <w:r w:rsidR="00947F9A">
        <w:rPr>
          <w:rFonts w:ascii="AvantGarde Bk BT" w:hAnsi="AvantGarde Bk BT" w:cs="Arial"/>
          <w:color w:val="000000" w:themeColor="text1"/>
          <w:sz w:val="24"/>
          <w:szCs w:val="24"/>
        </w:rPr>
        <w:t>O</w:t>
      </w:r>
      <w:r w:rsidR="00947F9A" w:rsidRPr="00947F9A">
        <w:rPr>
          <w:rFonts w:ascii="AvantGarde Bk BT" w:hAnsi="AvantGarde Bk BT" w:cs="Arial"/>
          <w:color w:val="000000" w:themeColor="text1"/>
          <w:sz w:val="24"/>
          <w:szCs w:val="24"/>
        </w:rPr>
        <w:t>rdinaria de fecha 15 de diciembre de 2016, se reestructur</w:t>
      </w:r>
      <w:r w:rsidR="00947F9A">
        <w:rPr>
          <w:rFonts w:ascii="AvantGarde Bk BT" w:hAnsi="AvantGarde Bk BT" w:cs="Arial"/>
          <w:color w:val="000000" w:themeColor="text1"/>
          <w:sz w:val="24"/>
          <w:szCs w:val="24"/>
        </w:rPr>
        <w:t>ó</w:t>
      </w:r>
      <w:r w:rsidR="00947F9A" w:rsidRPr="00947F9A">
        <w:rPr>
          <w:rFonts w:ascii="AvantGarde Bk BT" w:hAnsi="AvantGarde Bk BT" w:cs="Arial"/>
          <w:color w:val="000000" w:themeColor="text1"/>
          <w:sz w:val="24"/>
          <w:szCs w:val="24"/>
        </w:rPr>
        <w:t xml:space="preserve"> el </w:t>
      </w:r>
      <w:r w:rsidR="00947F9A" w:rsidRPr="007425F5">
        <w:rPr>
          <w:rFonts w:ascii="AvantGarde Bk BT" w:hAnsi="AvantGarde Bk BT" w:cs="Arial"/>
          <w:color w:val="000000" w:themeColor="text1"/>
          <w:sz w:val="24"/>
          <w:szCs w:val="24"/>
        </w:rPr>
        <w:t xml:space="preserve">padrón de sujetos </w:t>
      </w:r>
      <w:r w:rsidR="00947F9A" w:rsidRPr="007425F5">
        <w:rPr>
          <w:rFonts w:ascii="AvantGarde Bk BT" w:hAnsi="AvantGarde Bk BT" w:cs="Arial"/>
          <w:color w:val="000000" w:themeColor="text1"/>
          <w:sz w:val="24"/>
          <w:szCs w:val="24"/>
        </w:rPr>
        <w:lastRenderedPageBreak/>
        <w:t>obligados</w:t>
      </w:r>
      <w:r w:rsidR="0029195B">
        <w:rPr>
          <w:rFonts w:ascii="AvantGarde Bk BT" w:hAnsi="AvantGarde Bk BT" w:cs="Arial"/>
          <w:color w:val="000000" w:themeColor="text1"/>
          <w:sz w:val="24"/>
          <w:szCs w:val="24"/>
        </w:rPr>
        <w:t xml:space="preserve">, el cual había sido </w:t>
      </w:r>
      <w:r w:rsidR="00947F9A" w:rsidRPr="00947F9A">
        <w:rPr>
          <w:rFonts w:ascii="AvantGarde Bk BT" w:hAnsi="AvantGarde Bk BT" w:cs="Arial"/>
          <w:color w:val="000000" w:themeColor="text1"/>
          <w:sz w:val="24"/>
          <w:szCs w:val="24"/>
        </w:rPr>
        <w:t>aprobado mediante diverso acuerdo número cegaip-142/2016</w:t>
      </w:r>
      <w:r w:rsidR="0029195B">
        <w:rPr>
          <w:rFonts w:ascii="AvantGarde Bk BT" w:hAnsi="AvantGarde Bk BT" w:cs="Arial"/>
          <w:color w:val="000000" w:themeColor="text1"/>
          <w:sz w:val="24"/>
          <w:szCs w:val="24"/>
        </w:rPr>
        <w:t xml:space="preserve"> y </w:t>
      </w:r>
      <w:r w:rsidR="00947F9A" w:rsidRPr="00947F9A">
        <w:rPr>
          <w:rFonts w:ascii="AvantGarde Bk BT" w:hAnsi="AvantGarde Bk BT" w:cs="Arial"/>
          <w:color w:val="000000" w:themeColor="text1"/>
          <w:sz w:val="24"/>
          <w:szCs w:val="24"/>
        </w:rPr>
        <w:t xml:space="preserve">publicado en el </w:t>
      </w:r>
      <w:r w:rsidR="00883AC8">
        <w:rPr>
          <w:rFonts w:ascii="AvantGarde Bk BT" w:hAnsi="AvantGarde Bk BT" w:cs="Arial"/>
          <w:color w:val="000000" w:themeColor="text1"/>
          <w:sz w:val="24"/>
          <w:szCs w:val="24"/>
        </w:rPr>
        <w:t>P</w:t>
      </w:r>
      <w:r w:rsidR="00883AC8" w:rsidRPr="00947F9A">
        <w:rPr>
          <w:rFonts w:ascii="AvantGarde Bk BT" w:hAnsi="AvantGarde Bk BT" w:cs="Arial"/>
          <w:color w:val="000000" w:themeColor="text1"/>
          <w:sz w:val="24"/>
          <w:szCs w:val="24"/>
        </w:rPr>
        <w:t>eriódico</w:t>
      </w:r>
      <w:r w:rsidR="00947F9A" w:rsidRPr="00947F9A">
        <w:rPr>
          <w:rFonts w:ascii="AvantGarde Bk BT" w:hAnsi="AvantGarde Bk BT" w:cs="Arial"/>
          <w:color w:val="000000" w:themeColor="text1"/>
          <w:sz w:val="24"/>
          <w:szCs w:val="24"/>
        </w:rPr>
        <w:t xml:space="preserve"> </w:t>
      </w:r>
      <w:r w:rsidR="00947F9A">
        <w:rPr>
          <w:rFonts w:ascii="AvantGarde Bk BT" w:hAnsi="AvantGarde Bk BT" w:cs="Arial"/>
          <w:color w:val="000000" w:themeColor="text1"/>
          <w:sz w:val="24"/>
          <w:szCs w:val="24"/>
        </w:rPr>
        <w:t>O</w:t>
      </w:r>
      <w:r w:rsidR="00947F9A" w:rsidRPr="00947F9A">
        <w:rPr>
          <w:rFonts w:ascii="AvantGarde Bk BT" w:hAnsi="AvantGarde Bk BT" w:cs="Arial"/>
          <w:color w:val="000000" w:themeColor="text1"/>
          <w:sz w:val="24"/>
          <w:szCs w:val="24"/>
        </w:rPr>
        <w:t xml:space="preserve">ficial del </w:t>
      </w:r>
      <w:r w:rsidR="00947F9A">
        <w:rPr>
          <w:rFonts w:ascii="AvantGarde Bk BT" w:hAnsi="AvantGarde Bk BT" w:cs="Arial"/>
          <w:color w:val="000000" w:themeColor="text1"/>
          <w:sz w:val="24"/>
          <w:szCs w:val="24"/>
        </w:rPr>
        <w:t>E</w:t>
      </w:r>
      <w:r w:rsidR="00947F9A" w:rsidRPr="00947F9A">
        <w:rPr>
          <w:rFonts w:ascii="AvantGarde Bk BT" w:hAnsi="AvantGarde Bk BT" w:cs="Arial"/>
          <w:color w:val="000000" w:themeColor="text1"/>
          <w:sz w:val="24"/>
          <w:szCs w:val="24"/>
        </w:rPr>
        <w:t>stado el 04 de julio de 2016, para efectos de determinar los sujetos obligados indirectos que cumplirán sus obligaciones de transparencia a través de las instituciones o dependencias a que se encuentren adscritas o sectorizadas</w:t>
      </w:r>
      <w:r w:rsidR="0029195B">
        <w:rPr>
          <w:rFonts w:ascii="AvantGarde Bk BT" w:hAnsi="AvantGarde Bk BT" w:cs="Arial"/>
          <w:color w:val="000000" w:themeColor="text1"/>
          <w:sz w:val="24"/>
          <w:szCs w:val="24"/>
        </w:rPr>
        <w:t>.</w:t>
      </w:r>
    </w:p>
    <w:p w:rsidR="0029195B" w:rsidRDefault="0029195B" w:rsidP="0029195B">
      <w:pPr>
        <w:pStyle w:val="corte4fondo"/>
        <w:tabs>
          <w:tab w:val="left" w:pos="567"/>
        </w:tabs>
        <w:rPr>
          <w:rFonts w:ascii="AvantGarde Bk BT" w:hAnsi="AvantGarde Bk BT" w:cs="Arial"/>
          <w:color w:val="000000" w:themeColor="text1"/>
          <w:sz w:val="24"/>
          <w:szCs w:val="24"/>
        </w:rPr>
      </w:pPr>
    </w:p>
    <w:p w:rsidR="00947F9A" w:rsidRPr="0029195B" w:rsidRDefault="0029195B" w:rsidP="002919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mencionado padrón, </w:t>
      </w:r>
      <w:r w:rsidR="00947F9A">
        <w:rPr>
          <w:rFonts w:ascii="AvantGarde Bk BT" w:hAnsi="AvantGarde Bk BT" w:cs="Arial"/>
          <w:color w:val="000000" w:themeColor="text1"/>
          <w:sz w:val="24"/>
          <w:szCs w:val="24"/>
        </w:rPr>
        <w:t xml:space="preserve"> </w:t>
      </w:r>
      <w:r w:rsidR="00387102" w:rsidRPr="0029195B">
        <w:rPr>
          <w:rFonts w:ascii="AvantGarde Bk BT" w:hAnsi="AvantGarde Bk BT" w:cs="Arial"/>
          <w:color w:val="000000" w:themeColor="text1"/>
          <w:sz w:val="24"/>
          <w:szCs w:val="24"/>
        </w:rPr>
        <w:t xml:space="preserve">se desprende que el </w:t>
      </w:r>
      <w:r w:rsidR="00883AC8" w:rsidRPr="0029195B">
        <w:rPr>
          <w:rFonts w:ascii="AvantGarde Bk BT" w:hAnsi="AvantGarde Bk BT" w:cs="Arial"/>
          <w:color w:val="000000" w:themeColor="text1"/>
          <w:sz w:val="24"/>
          <w:szCs w:val="24"/>
        </w:rPr>
        <w:t xml:space="preserve">tipo de sujeto obligado al que corresponde el </w:t>
      </w:r>
      <w:r w:rsidR="00387102" w:rsidRPr="0029195B">
        <w:rPr>
          <w:rFonts w:ascii="AvantGarde Bk BT" w:hAnsi="AvantGarde Bk BT" w:cs="Arial"/>
          <w:color w:val="000000" w:themeColor="text1"/>
          <w:sz w:val="24"/>
          <w:szCs w:val="24"/>
        </w:rPr>
        <w:t xml:space="preserve">Instituto Matehualense de Bellas Artes </w:t>
      </w:r>
      <w:r w:rsidR="00883AC8" w:rsidRPr="0029195B">
        <w:rPr>
          <w:rFonts w:ascii="AvantGarde Bk BT" w:hAnsi="AvantGarde Bk BT" w:cs="Arial"/>
          <w:color w:val="000000" w:themeColor="text1"/>
          <w:sz w:val="24"/>
          <w:szCs w:val="24"/>
        </w:rPr>
        <w:t>es al de las Instituciones Educativas y Culturales con subsidio, el cual se identifica con la clave “IEC”</w:t>
      </w:r>
      <w:r w:rsidR="0051017C" w:rsidRPr="0029195B">
        <w:rPr>
          <w:rFonts w:ascii="AvantGarde Bk BT" w:hAnsi="AvantGarde Bk BT" w:cs="Arial"/>
          <w:color w:val="000000" w:themeColor="text1"/>
          <w:sz w:val="24"/>
          <w:szCs w:val="24"/>
        </w:rPr>
        <w:t>, y a éste específicamente le corresponde la clave “IEC 05”</w:t>
      </w:r>
      <w:r>
        <w:rPr>
          <w:rFonts w:ascii="AvantGarde Bk BT" w:hAnsi="AvantGarde Bk BT" w:cs="Arial"/>
          <w:color w:val="000000" w:themeColor="text1"/>
          <w:sz w:val="24"/>
          <w:szCs w:val="24"/>
        </w:rPr>
        <w:t>, misma con la que el propio peticionario lo identificó en su solicitud de acceso</w:t>
      </w:r>
      <w:r w:rsidR="0051017C" w:rsidRPr="0029195B">
        <w:rPr>
          <w:rFonts w:ascii="AvantGarde Bk BT" w:hAnsi="AvantGarde Bk BT" w:cs="Arial"/>
          <w:color w:val="000000" w:themeColor="text1"/>
          <w:sz w:val="24"/>
          <w:szCs w:val="24"/>
        </w:rPr>
        <w:t>:</w:t>
      </w:r>
    </w:p>
    <w:tbl>
      <w:tblPr>
        <w:tblpPr w:leftFromText="141" w:rightFromText="141" w:vertAnchor="text" w:horzAnchor="margin"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1"/>
        <w:gridCol w:w="8934"/>
      </w:tblGrid>
      <w:tr w:rsidR="001F6AD7" w:rsidRPr="00970803" w:rsidTr="001F6AD7">
        <w:tc>
          <w:tcPr>
            <w:tcW w:w="861" w:type="dxa"/>
          </w:tcPr>
          <w:p w:rsidR="001F6AD7" w:rsidRPr="00970803" w:rsidRDefault="001F6AD7" w:rsidP="001F6AD7">
            <w:pPr>
              <w:spacing w:after="0" w:line="240" w:lineRule="auto"/>
              <w:ind w:left="57"/>
              <w:jc w:val="both"/>
              <w:rPr>
                <w:rFonts w:ascii="Arial" w:hAnsi="Arial" w:cs="Arial"/>
                <w:b/>
                <w:color w:val="000000"/>
              </w:rPr>
            </w:pPr>
            <w:r w:rsidRPr="00970803">
              <w:rPr>
                <w:rFonts w:ascii="Arial" w:hAnsi="Arial" w:cs="Arial"/>
                <w:b/>
                <w:color w:val="000000"/>
              </w:rPr>
              <w:t xml:space="preserve">Clave </w:t>
            </w:r>
          </w:p>
        </w:tc>
        <w:tc>
          <w:tcPr>
            <w:tcW w:w="8934" w:type="dxa"/>
          </w:tcPr>
          <w:p w:rsidR="001F6AD7" w:rsidRPr="00970803" w:rsidRDefault="001F6AD7" w:rsidP="001F6AD7">
            <w:pPr>
              <w:spacing w:after="0" w:line="240" w:lineRule="auto"/>
              <w:ind w:left="57"/>
              <w:jc w:val="both"/>
              <w:rPr>
                <w:rFonts w:ascii="Arial" w:hAnsi="Arial" w:cs="Arial"/>
                <w:b/>
                <w:color w:val="000000"/>
              </w:rPr>
            </w:pPr>
            <w:r w:rsidRPr="00970803">
              <w:rPr>
                <w:rFonts w:ascii="Arial" w:hAnsi="Arial" w:cs="Arial"/>
                <w:b/>
                <w:color w:val="000000"/>
              </w:rPr>
              <w:t xml:space="preserve">Tipo de sujeto </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PE</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 xml:space="preserve">Poder Ejecutivo </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ODE</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Órgano Desconcentrado en Educación ( se integran a la Secretaría de Educación).</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PL</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Poder Legislativo</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PJ</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Poder Judicial</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AY</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Ayuntamientos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ODM</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Organismos Desconcentrados Municipales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FFP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Fideicomisos, Fondos Públicos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SNT</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Sindicatos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OA</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Organismos Autónomos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Partidos Políticos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Agrupaciones Políticas</w:t>
            </w:r>
          </w:p>
        </w:tc>
      </w:tr>
      <w:tr w:rsidR="001F6AD7" w:rsidRPr="00970803" w:rsidTr="001F6AD7">
        <w:tc>
          <w:tcPr>
            <w:tcW w:w="861" w:type="dxa"/>
          </w:tcPr>
          <w:p w:rsidR="001F6AD7" w:rsidRPr="00883AC8" w:rsidRDefault="001F6AD7" w:rsidP="001F6AD7">
            <w:pPr>
              <w:spacing w:after="0" w:line="240" w:lineRule="auto"/>
              <w:ind w:left="57"/>
              <w:jc w:val="both"/>
              <w:rPr>
                <w:rFonts w:ascii="Arial" w:hAnsi="Arial" w:cs="Arial"/>
                <w:b/>
                <w:color w:val="000000"/>
              </w:rPr>
            </w:pPr>
            <w:r w:rsidRPr="00883AC8">
              <w:rPr>
                <w:rFonts w:ascii="Arial" w:hAnsi="Arial" w:cs="Arial"/>
                <w:b/>
                <w:color w:val="000000"/>
              </w:rPr>
              <w:t>IEC</w:t>
            </w:r>
          </w:p>
        </w:tc>
        <w:tc>
          <w:tcPr>
            <w:tcW w:w="8934" w:type="dxa"/>
          </w:tcPr>
          <w:p w:rsidR="001F6AD7" w:rsidRPr="00883AC8" w:rsidRDefault="001F6AD7" w:rsidP="001F6AD7">
            <w:pPr>
              <w:spacing w:after="0" w:line="240" w:lineRule="auto"/>
              <w:ind w:left="57"/>
              <w:jc w:val="both"/>
              <w:rPr>
                <w:rFonts w:ascii="Arial" w:hAnsi="Arial" w:cs="Arial"/>
                <w:b/>
                <w:color w:val="000000"/>
              </w:rPr>
            </w:pPr>
            <w:r w:rsidRPr="00883AC8">
              <w:rPr>
                <w:rFonts w:ascii="Arial" w:hAnsi="Arial" w:cs="Arial"/>
                <w:b/>
                <w:color w:val="000000"/>
              </w:rPr>
              <w:t>Instituciones Educativas y Culturales con Subsidio</w:t>
            </w:r>
          </w:p>
        </w:tc>
      </w:tr>
      <w:tr w:rsidR="001F6AD7" w:rsidRPr="00970803" w:rsidTr="001F6AD7">
        <w:trPr>
          <w:trHeight w:val="70"/>
        </w:trPr>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PFM</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Personas Físicas y/o  Morales que reciban y ejerzan recurso público</w:t>
            </w:r>
          </w:p>
        </w:tc>
      </w:tr>
    </w:tbl>
    <w:p w:rsidR="0029195B" w:rsidRDefault="0029195B" w:rsidP="001F6AD7">
      <w:pPr>
        <w:pStyle w:val="corte4fondo"/>
        <w:tabs>
          <w:tab w:val="left" w:pos="567"/>
        </w:tabs>
        <w:ind w:left="680" w:firstLine="0"/>
        <w:rPr>
          <w:rFonts w:ascii="AvantGarde Bk BT" w:hAnsi="AvantGarde Bk BT" w:cs="Arial"/>
          <w:i/>
          <w:color w:val="000000" w:themeColor="text1"/>
          <w:sz w:val="22"/>
          <w:szCs w:val="22"/>
        </w:rPr>
      </w:pPr>
    </w:p>
    <w:p w:rsidR="0029195B" w:rsidRDefault="0029195B" w:rsidP="001F6AD7">
      <w:pPr>
        <w:pStyle w:val="corte4fondo"/>
        <w:tabs>
          <w:tab w:val="left" w:pos="567"/>
        </w:tabs>
        <w:ind w:left="680" w:firstLine="0"/>
        <w:rPr>
          <w:rFonts w:ascii="AvantGarde Bk BT" w:hAnsi="AvantGarde Bk BT" w:cs="Arial"/>
          <w:i/>
          <w:color w:val="000000" w:themeColor="text1"/>
          <w:sz w:val="22"/>
          <w:szCs w:val="22"/>
        </w:rPr>
      </w:pPr>
    </w:p>
    <w:p w:rsidR="0021429A" w:rsidRPr="00BF69C9" w:rsidRDefault="00BF69C9" w:rsidP="001F6AD7">
      <w:pPr>
        <w:pStyle w:val="corte4fondo"/>
        <w:tabs>
          <w:tab w:val="left" w:pos="567"/>
        </w:tabs>
        <w:ind w:left="680" w:firstLine="0"/>
        <w:rPr>
          <w:rFonts w:ascii="AvantGarde Bk BT" w:hAnsi="AvantGarde Bk BT" w:cs="Arial"/>
          <w:i/>
          <w:color w:val="000000" w:themeColor="text1"/>
          <w:sz w:val="22"/>
          <w:szCs w:val="22"/>
        </w:rPr>
      </w:pPr>
      <w:r w:rsidRPr="00BF69C9">
        <w:rPr>
          <w:rFonts w:ascii="AvantGarde Bk BT" w:hAnsi="AvantGarde Bk BT" w:cs="Arial"/>
          <w:i/>
          <w:color w:val="000000" w:themeColor="text1"/>
          <w:sz w:val="22"/>
          <w:szCs w:val="22"/>
        </w:rPr>
        <w:t>“</w:t>
      </w:r>
      <w:r w:rsidR="0021429A" w:rsidRPr="000A6837">
        <w:rPr>
          <w:rFonts w:ascii="AvantGarde Bk BT" w:hAnsi="AvantGarde Bk BT" w:cs="Arial"/>
          <w:b/>
          <w:i/>
          <w:color w:val="000000" w:themeColor="text1"/>
          <w:sz w:val="22"/>
          <w:szCs w:val="22"/>
        </w:rPr>
        <w:t>Instituciones Educativas y Culturales con Subsidio.</w:t>
      </w:r>
      <w:r w:rsidR="0021429A" w:rsidRPr="00BF69C9">
        <w:rPr>
          <w:rFonts w:ascii="AvantGarde Bk BT" w:hAnsi="AvantGarde Bk BT" w:cs="Arial"/>
          <w:i/>
          <w:color w:val="000000" w:themeColor="text1"/>
          <w:sz w:val="22"/>
          <w:szCs w:val="22"/>
        </w:rPr>
        <w:t xml:space="preserve"> (Ver considerando VI).</w:t>
      </w:r>
    </w:p>
    <w:p w:rsidR="0021429A" w:rsidRPr="00BF69C9" w:rsidRDefault="0021429A" w:rsidP="00BF69C9">
      <w:pPr>
        <w:pStyle w:val="corte4fondo"/>
        <w:tabs>
          <w:tab w:val="left" w:pos="567"/>
        </w:tabs>
        <w:ind w:left="680" w:firstLine="0"/>
        <w:rPr>
          <w:rFonts w:ascii="AvantGarde Bk BT" w:hAnsi="AvantGarde Bk BT" w:cs="Arial"/>
          <w:i/>
          <w:color w:val="000000" w:themeColor="text1"/>
          <w:sz w:val="22"/>
          <w:szCs w:val="22"/>
        </w:rPr>
      </w:pPr>
      <w:r w:rsidRPr="00BF69C9">
        <w:rPr>
          <w:rFonts w:ascii="Century Gothic" w:hAnsi="Century Gothic" w:cs="Arial"/>
          <w:i/>
          <w:color w:val="000000" w:themeColor="text1"/>
          <w:sz w:val="22"/>
          <w:szCs w:val="22"/>
        </w:rPr>
        <w:t>[</w:t>
      </w:r>
      <w:r w:rsidRPr="00BF69C9">
        <w:rPr>
          <w:rFonts w:ascii="AvantGarde Bk BT" w:hAnsi="AvantGarde Bk BT" w:cs="Arial"/>
          <w:i/>
          <w:color w:val="000000" w:themeColor="text1"/>
          <w:sz w:val="22"/>
          <w:szCs w:val="22"/>
        </w:rPr>
        <w:t>…</w:t>
      </w:r>
      <w:r w:rsidRPr="00BF69C9">
        <w:rPr>
          <w:rFonts w:ascii="Century Gothic" w:hAnsi="Century Gothic" w:cs="Arial"/>
          <w:i/>
          <w:color w:val="000000" w:themeColor="text1"/>
          <w:sz w:val="22"/>
          <w:szCs w:val="22"/>
        </w:rPr>
        <w:t>]</w:t>
      </w:r>
    </w:p>
    <w:p w:rsidR="00D934FB" w:rsidRPr="00BF69C9" w:rsidRDefault="0021429A" w:rsidP="00BF69C9">
      <w:pPr>
        <w:pStyle w:val="corte4fondo"/>
        <w:tabs>
          <w:tab w:val="left" w:pos="567"/>
        </w:tabs>
        <w:ind w:left="680" w:firstLine="0"/>
        <w:rPr>
          <w:rFonts w:ascii="AvantGarde Bk BT" w:hAnsi="AvantGarde Bk BT" w:cs="Arial"/>
          <w:i/>
          <w:color w:val="000000" w:themeColor="text1"/>
          <w:sz w:val="22"/>
          <w:szCs w:val="22"/>
        </w:rPr>
      </w:pPr>
      <w:r w:rsidRPr="000A6837">
        <w:rPr>
          <w:rFonts w:ascii="AvantGarde Bk BT" w:hAnsi="AvantGarde Bk BT" w:cs="Arial"/>
          <w:b/>
          <w:i/>
          <w:color w:val="000000" w:themeColor="text1"/>
          <w:sz w:val="22"/>
          <w:szCs w:val="22"/>
        </w:rPr>
        <w:t>IEC 05</w:t>
      </w:r>
      <w:r w:rsidRPr="00BF69C9">
        <w:rPr>
          <w:rFonts w:ascii="AvantGarde Bk BT" w:hAnsi="AvantGarde Bk BT" w:cs="Arial"/>
          <w:i/>
          <w:color w:val="000000" w:themeColor="text1"/>
          <w:sz w:val="22"/>
          <w:szCs w:val="22"/>
        </w:rPr>
        <w:t xml:space="preserve"> Instituto Matehualense de Bellas Artes.</w:t>
      </w:r>
      <w:r w:rsidR="00BF69C9" w:rsidRPr="00BF69C9">
        <w:rPr>
          <w:rFonts w:ascii="AvantGarde Bk BT" w:hAnsi="AvantGarde Bk BT" w:cs="Arial"/>
          <w:i/>
          <w:color w:val="000000" w:themeColor="text1"/>
          <w:sz w:val="22"/>
          <w:szCs w:val="22"/>
        </w:rPr>
        <w:t>”</w:t>
      </w:r>
    </w:p>
    <w:p w:rsidR="0021429A" w:rsidRDefault="0021429A" w:rsidP="0021429A">
      <w:pPr>
        <w:pStyle w:val="corte4fondo"/>
        <w:tabs>
          <w:tab w:val="left" w:pos="567"/>
        </w:tabs>
        <w:ind w:firstLine="0"/>
        <w:rPr>
          <w:rFonts w:ascii="AvantGarde Bk BT" w:hAnsi="AvantGarde Bk BT" w:cs="Arial"/>
          <w:color w:val="000000" w:themeColor="text1"/>
          <w:sz w:val="24"/>
          <w:szCs w:val="24"/>
        </w:rPr>
      </w:pPr>
    </w:p>
    <w:p w:rsidR="00944FD1" w:rsidRDefault="00944FD1" w:rsidP="009E298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el propio acuerdo, en lo relativo a las Instituciones Educativas y Culturales con Subsidio, remite a</w:t>
      </w:r>
      <w:r w:rsidR="007062DA">
        <w:rPr>
          <w:rFonts w:ascii="AvantGarde Bk BT" w:hAnsi="AvantGarde Bk BT" w:cs="Arial"/>
          <w:color w:val="000000" w:themeColor="text1"/>
          <w:sz w:val="24"/>
          <w:szCs w:val="24"/>
        </w:rPr>
        <w:t xml:space="preserve"> su</w:t>
      </w:r>
      <w:r>
        <w:rPr>
          <w:rFonts w:ascii="AvantGarde Bk BT" w:hAnsi="AvantGarde Bk BT" w:cs="Arial"/>
          <w:color w:val="000000" w:themeColor="text1"/>
          <w:sz w:val="24"/>
          <w:szCs w:val="24"/>
        </w:rPr>
        <w:t xml:space="preserve"> Considerando Sexto, </w:t>
      </w:r>
      <w:r w:rsidR="009E298B">
        <w:rPr>
          <w:rFonts w:ascii="AvantGarde Bk BT" w:hAnsi="AvantGarde Bk BT" w:cs="Arial"/>
          <w:color w:val="000000" w:themeColor="text1"/>
          <w:sz w:val="24"/>
          <w:szCs w:val="24"/>
        </w:rPr>
        <w:t>cuya trascripción literal se muestra a continuación:</w:t>
      </w:r>
    </w:p>
    <w:p w:rsidR="00944FD1" w:rsidRDefault="00944FD1" w:rsidP="00B46DCD">
      <w:pPr>
        <w:pStyle w:val="corte4fondo"/>
        <w:tabs>
          <w:tab w:val="left" w:pos="567"/>
        </w:tabs>
        <w:rPr>
          <w:rFonts w:ascii="AvantGarde Bk BT" w:hAnsi="AvantGarde Bk BT" w:cs="Arial"/>
          <w:color w:val="000000" w:themeColor="text1"/>
          <w:sz w:val="24"/>
          <w:szCs w:val="24"/>
        </w:rPr>
      </w:pPr>
    </w:p>
    <w:p w:rsidR="00B46DCD" w:rsidRPr="00A55386" w:rsidRDefault="00B46DCD" w:rsidP="00B46DCD">
      <w:pPr>
        <w:pStyle w:val="corte4fondo"/>
        <w:tabs>
          <w:tab w:val="left" w:pos="567"/>
        </w:tabs>
        <w:ind w:left="680" w:firstLine="0"/>
        <w:jc w:val="center"/>
        <w:rPr>
          <w:rFonts w:ascii="AvantGarde Bk BT" w:hAnsi="AvantGarde Bk BT" w:cs="Arial"/>
          <w:b/>
          <w:i/>
          <w:color w:val="000000" w:themeColor="text1"/>
          <w:sz w:val="22"/>
          <w:szCs w:val="22"/>
        </w:rPr>
      </w:pPr>
      <w:r>
        <w:rPr>
          <w:rFonts w:ascii="AvantGarde Bk BT" w:hAnsi="AvantGarde Bk BT" w:cs="Arial"/>
          <w:color w:val="000000" w:themeColor="text1"/>
          <w:sz w:val="24"/>
          <w:szCs w:val="24"/>
        </w:rPr>
        <w:t>“</w:t>
      </w:r>
      <w:r w:rsidRPr="00A55386">
        <w:rPr>
          <w:rFonts w:ascii="AvantGarde Bk BT" w:hAnsi="AvantGarde Bk BT" w:cs="Arial"/>
          <w:b/>
          <w:i/>
          <w:color w:val="000000" w:themeColor="text1"/>
          <w:sz w:val="22"/>
          <w:szCs w:val="22"/>
        </w:rPr>
        <w:t>C O N S I D E R A N D O</w:t>
      </w:r>
    </w:p>
    <w:p w:rsidR="00B46DCD" w:rsidRPr="00A55386" w:rsidRDefault="00B46DCD" w:rsidP="00B46DCD">
      <w:pPr>
        <w:pStyle w:val="corte4fondo"/>
        <w:tabs>
          <w:tab w:val="left" w:pos="567"/>
        </w:tabs>
        <w:ind w:left="680" w:firstLine="0"/>
        <w:rPr>
          <w:rFonts w:ascii="AvantGarde Bk BT" w:hAnsi="AvantGarde Bk BT" w:cs="Arial"/>
          <w:i/>
          <w:color w:val="000000" w:themeColor="text1"/>
          <w:sz w:val="22"/>
          <w:szCs w:val="22"/>
        </w:rPr>
      </w:pPr>
      <w:r w:rsidRPr="00A55386">
        <w:rPr>
          <w:rFonts w:ascii="Century Gothic" w:hAnsi="Century Gothic" w:cs="Arial"/>
          <w:i/>
          <w:color w:val="000000" w:themeColor="text1"/>
          <w:sz w:val="22"/>
          <w:szCs w:val="22"/>
        </w:rPr>
        <w:t>[</w:t>
      </w:r>
      <w:r w:rsidRPr="00A55386">
        <w:rPr>
          <w:rFonts w:ascii="AvantGarde Bk BT" w:hAnsi="AvantGarde Bk BT" w:cs="Arial"/>
          <w:i/>
          <w:color w:val="000000" w:themeColor="text1"/>
          <w:sz w:val="22"/>
          <w:szCs w:val="22"/>
        </w:rPr>
        <w:t>…</w:t>
      </w:r>
      <w:r w:rsidRPr="00A55386">
        <w:rPr>
          <w:rFonts w:ascii="Century Gothic" w:hAnsi="Century Gothic" w:cs="Arial"/>
          <w:i/>
          <w:color w:val="000000" w:themeColor="text1"/>
          <w:sz w:val="22"/>
          <w:szCs w:val="22"/>
        </w:rPr>
        <w:t>]</w:t>
      </w:r>
    </w:p>
    <w:p w:rsidR="00B46DCD" w:rsidRDefault="00B46DCD" w:rsidP="00B46DCD">
      <w:pPr>
        <w:pStyle w:val="corte4fondo"/>
        <w:tabs>
          <w:tab w:val="left" w:pos="567"/>
        </w:tabs>
        <w:ind w:left="680" w:firstLine="0"/>
        <w:rPr>
          <w:rFonts w:ascii="AvantGarde Bk BT" w:hAnsi="AvantGarde Bk BT" w:cs="Arial"/>
          <w:color w:val="000000" w:themeColor="text1"/>
          <w:sz w:val="24"/>
          <w:szCs w:val="24"/>
        </w:rPr>
      </w:pPr>
      <w:r w:rsidRPr="00A55386">
        <w:rPr>
          <w:rFonts w:ascii="AvantGarde Bk BT" w:hAnsi="AvantGarde Bk BT" w:cs="Arial"/>
          <w:b/>
          <w:i/>
          <w:color w:val="000000" w:themeColor="text1"/>
          <w:sz w:val="22"/>
          <w:szCs w:val="22"/>
        </w:rPr>
        <w:lastRenderedPageBreak/>
        <w:t>VI.</w:t>
      </w:r>
      <w:r w:rsidRPr="00A55386">
        <w:rPr>
          <w:rFonts w:ascii="AvantGarde Bk BT" w:hAnsi="AvantGarde Bk BT" w:cs="Arial"/>
          <w:i/>
          <w:color w:val="000000" w:themeColor="text1"/>
          <w:sz w:val="22"/>
          <w:szCs w:val="22"/>
        </w:rPr>
        <w:t xml:space="preserve"> Que respecto de las personas que reciben y ejercen recursos públicos provenientes del ámbito estatal para fines de asistencia social, (asociaciones Civiles A.C. e Instituciones de Asistencia Privada, I.A.P.), considerando que el DIF Estatal es la entidad que emite las certificaciones que les otorgan el carácter de instituciones privadas de asistencia social y los dictámenes que les permite obtener recursos públicos, así como tener a su cargo el Directorio Estatal de Instituciones de Asistencia Privada, acorde lo establecido por los artículos 9º, 59 fracción I, 58, 61, 63, 65 y 72 Bis de la Ley de Asistencia Social del Estado, y 18 de la Ley del Presupuesto de Egresos del Estado para el Ejercicio Fiscal de 2016, en relación con los artículos 23, 26 y 95 de la Ley de Transparencia y Acceso a la Información Pública del Estado, se estima procedente que la difusión de la información relativa a los recursos públicos que reciben y erogan en términos de la Ley de Asistencia Social, se realice, precisamente, a través del DIF Estatal;</w:t>
      </w:r>
      <w:r>
        <w:rPr>
          <w:rFonts w:ascii="AvantGarde Bk BT" w:hAnsi="AvantGarde Bk BT" w:cs="Arial"/>
          <w:color w:val="000000" w:themeColor="text1"/>
          <w:sz w:val="24"/>
          <w:szCs w:val="24"/>
        </w:rPr>
        <w:t>”</w:t>
      </w:r>
    </w:p>
    <w:p w:rsidR="0021429A" w:rsidRDefault="0021429A" w:rsidP="0021429A">
      <w:pPr>
        <w:pStyle w:val="corte4fondo"/>
        <w:tabs>
          <w:tab w:val="left" w:pos="567"/>
        </w:tabs>
        <w:ind w:firstLine="0"/>
        <w:rPr>
          <w:rFonts w:ascii="AvantGarde Bk BT" w:hAnsi="AvantGarde Bk BT" w:cs="Arial"/>
          <w:color w:val="000000" w:themeColor="text1"/>
          <w:sz w:val="24"/>
          <w:szCs w:val="24"/>
        </w:rPr>
      </w:pPr>
    </w:p>
    <w:p w:rsidR="0021429A" w:rsidRDefault="005D0B3B" w:rsidP="00F1421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de su lectura, </w:t>
      </w:r>
      <w:r w:rsidR="00AD5F7C">
        <w:rPr>
          <w:rFonts w:ascii="AvantGarde Bk BT" w:hAnsi="AvantGarde Bk BT" w:cs="Arial"/>
          <w:color w:val="000000" w:themeColor="text1"/>
          <w:sz w:val="24"/>
          <w:szCs w:val="24"/>
        </w:rPr>
        <w:t xml:space="preserve">se tiene que </w:t>
      </w:r>
      <w:r w:rsidRPr="005D0B3B">
        <w:rPr>
          <w:rFonts w:ascii="AvantGarde Bk BT" w:hAnsi="AvantGarde Bk BT" w:cs="Arial"/>
          <w:color w:val="000000" w:themeColor="text1"/>
          <w:sz w:val="24"/>
          <w:szCs w:val="24"/>
        </w:rPr>
        <w:t>respecto de las personas que reciben y ejercen recursos públicos provenientes del ámbito estatal para fines de asistencia social, (asociaciones Civiles A.C. e Instituciones de Asistencia Privada, I.A.P.)</w:t>
      </w:r>
      <w:r w:rsidR="00F14210">
        <w:rPr>
          <w:rFonts w:ascii="AvantGarde Bk BT" w:hAnsi="AvantGarde Bk BT" w:cs="Arial"/>
          <w:color w:val="000000" w:themeColor="text1"/>
          <w:sz w:val="24"/>
          <w:szCs w:val="24"/>
        </w:rPr>
        <w:t xml:space="preserve">, </w:t>
      </w:r>
      <w:r w:rsidRPr="005D0B3B">
        <w:rPr>
          <w:rFonts w:ascii="AvantGarde Bk BT" w:hAnsi="AvantGarde Bk BT" w:cs="Arial"/>
          <w:color w:val="000000" w:themeColor="text1"/>
          <w:sz w:val="24"/>
          <w:szCs w:val="24"/>
        </w:rPr>
        <w:t xml:space="preserve">el DIF Estatal es la entidad que emite las certificaciones que les otorgan el carácter de instituciones privadas de asistencia social y los dictámenes que les permite obtener recursos públicos, así como </w:t>
      </w:r>
      <w:r w:rsidR="00390B77">
        <w:rPr>
          <w:rFonts w:ascii="AvantGarde Bk BT" w:hAnsi="AvantGarde Bk BT" w:cs="Arial"/>
          <w:color w:val="000000" w:themeColor="text1"/>
          <w:sz w:val="24"/>
          <w:szCs w:val="24"/>
        </w:rPr>
        <w:t xml:space="preserve">también </w:t>
      </w:r>
      <w:r w:rsidRPr="005D0B3B">
        <w:rPr>
          <w:rFonts w:ascii="AvantGarde Bk BT" w:hAnsi="AvantGarde Bk BT" w:cs="Arial"/>
          <w:color w:val="000000" w:themeColor="text1"/>
          <w:sz w:val="24"/>
          <w:szCs w:val="24"/>
        </w:rPr>
        <w:t>t</w:t>
      </w:r>
      <w:r w:rsidR="00390B77">
        <w:rPr>
          <w:rFonts w:ascii="AvantGarde Bk BT" w:hAnsi="AvantGarde Bk BT" w:cs="Arial"/>
          <w:color w:val="000000" w:themeColor="text1"/>
          <w:sz w:val="24"/>
          <w:szCs w:val="24"/>
        </w:rPr>
        <w:t>iene</w:t>
      </w:r>
      <w:r w:rsidRPr="005D0B3B">
        <w:rPr>
          <w:rFonts w:ascii="AvantGarde Bk BT" w:hAnsi="AvantGarde Bk BT" w:cs="Arial"/>
          <w:color w:val="000000" w:themeColor="text1"/>
          <w:sz w:val="24"/>
          <w:szCs w:val="24"/>
        </w:rPr>
        <w:t xml:space="preserve"> a su cargo el Directorio Estatal de Instituciones de Asistencia Privada</w:t>
      </w:r>
      <w:r w:rsidR="00390B77">
        <w:rPr>
          <w:rFonts w:ascii="AvantGarde Bk BT" w:hAnsi="AvantGarde Bk BT" w:cs="Arial"/>
          <w:color w:val="000000" w:themeColor="text1"/>
          <w:sz w:val="24"/>
          <w:szCs w:val="24"/>
        </w:rPr>
        <w:t>,</w:t>
      </w:r>
      <w:r w:rsidR="00F14210">
        <w:rPr>
          <w:rFonts w:ascii="AvantGarde Bk BT" w:hAnsi="AvantGarde Bk BT" w:cs="Arial"/>
          <w:color w:val="000000" w:themeColor="text1"/>
          <w:sz w:val="24"/>
          <w:szCs w:val="24"/>
        </w:rPr>
        <w:t xml:space="preserve"> circunstancias por las cuales </w:t>
      </w:r>
      <w:r w:rsidRPr="005D0B3B">
        <w:rPr>
          <w:rFonts w:ascii="AvantGarde Bk BT" w:hAnsi="AvantGarde Bk BT" w:cs="Arial"/>
          <w:color w:val="000000" w:themeColor="text1"/>
          <w:sz w:val="24"/>
          <w:szCs w:val="24"/>
        </w:rPr>
        <w:t xml:space="preserve">la difusión de la información relativa a los recursos públicos que reciben y erogan en términos de la Ley de Asistencia Social, </w:t>
      </w:r>
      <w:r w:rsidRPr="006122B8">
        <w:rPr>
          <w:rFonts w:ascii="AvantGarde Bk BT" w:hAnsi="AvantGarde Bk BT" w:cs="Arial"/>
          <w:color w:val="000000" w:themeColor="text1"/>
          <w:sz w:val="24"/>
          <w:szCs w:val="24"/>
          <w:u w:val="single"/>
        </w:rPr>
        <w:t xml:space="preserve">se </w:t>
      </w:r>
      <w:r w:rsidR="006122B8" w:rsidRPr="006122B8">
        <w:rPr>
          <w:rFonts w:ascii="AvantGarde Bk BT" w:hAnsi="AvantGarde Bk BT" w:cs="Arial"/>
          <w:color w:val="000000" w:themeColor="text1"/>
          <w:sz w:val="24"/>
          <w:szCs w:val="24"/>
          <w:u w:val="single"/>
        </w:rPr>
        <w:t xml:space="preserve">realizará </w:t>
      </w:r>
      <w:r w:rsidRPr="006122B8">
        <w:rPr>
          <w:rFonts w:ascii="AvantGarde Bk BT" w:hAnsi="AvantGarde Bk BT" w:cs="Arial"/>
          <w:color w:val="000000" w:themeColor="text1"/>
          <w:sz w:val="24"/>
          <w:szCs w:val="24"/>
          <w:u w:val="single"/>
        </w:rPr>
        <w:t>a través del DIF Estatal</w:t>
      </w:r>
      <w:r w:rsidR="006122B8">
        <w:rPr>
          <w:rFonts w:ascii="AvantGarde Bk BT" w:hAnsi="AvantGarde Bk BT" w:cs="Arial"/>
          <w:color w:val="000000" w:themeColor="text1"/>
          <w:sz w:val="24"/>
          <w:szCs w:val="24"/>
        </w:rPr>
        <w:t>.</w:t>
      </w:r>
    </w:p>
    <w:p w:rsidR="006122B8" w:rsidRDefault="006122B8" w:rsidP="00AD5F7C">
      <w:pPr>
        <w:pStyle w:val="corte4fondo"/>
        <w:tabs>
          <w:tab w:val="left" w:pos="567"/>
        </w:tabs>
        <w:ind w:firstLine="680"/>
        <w:rPr>
          <w:rFonts w:ascii="AvantGarde Bk BT" w:hAnsi="AvantGarde Bk BT" w:cs="Arial"/>
          <w:color w:val="000000" w:themeColor="text1"/>
          <w:sz w:val="24"/>
          <w:szCs w:val="24"/>
        </w:rPr>
      </w:pPr>
    </w:p>
    <w:p w:rsidR="001B0774" w:rsidRDefault="00390B77" w:rsidP="00683C17">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este contexto, </w:t>
      </w:r>
      <w:r w:rsidR="001F6AD7">
        <w:rPr>
          <w:rFonts w:ascii="AvantGarde Bk BT" w:hAnsi="AvantGarde Bk BT" w:cs="Arial"/>
          <w:color w:val="000000" w:themeColor="text1"/>
          <w:sz w:val="24"/>
          <w:szCs w:val="24"/>
        </w:rPr>
        <w:t xml:space="preserve">en la especie se colige que </w:t>
      </w:r>
      <w:r w:rsidR="00147677">
        <w:rPr>
          <w:rFonts w:ascii="AvantGarde Bk BT" w:hAnsi="AvantGarde Bk BT" w:cs="Arial"/>
          <w:color w:val="000000" w:themeColor="text1"/>
          <w:sz w:val="24"/>
          <w:szCs w:val="24"/>
        </w:rPr>
        <w:t xml:space="preserve">la entidad pública a la que se debió haber orientado al particular para que formulara su solicitud de información, es al DIF Estatal, de conformidad con </w:t>
      </w:r>
      <w:r w:rsidR="006C5F74">
        <w:rPr>
          <w:rFonts w:ascii="AvantGarde Bk BT" w:hAnsi="AvantGarde Bk BT" w:cs="Arial"/>
          <w:color w:val="000000" w:themeColor="text1"/>
          <w:sz w:val="24"/>
          <w:szCs w:val="24"/>
        </w:rPr>
        <w:t xml:space="preserve">lo establecido en el padrón de sujetos obligados, no así a la Secretaría de Cultura, por lo que lo procedente es modificar la respuesta otorgada por el sujeto obligado para efectos de que proporcione al solicitante todos los datos necesarios para que pueda </w:t>
      </w:r>
      <w:r w:rsidR="00683C17">
        <w:rPr>
          <w:rFonts w:ascii="AvantGarde Bk BT" w:hAnsi="AvantGarde Bk BT" w:cs="Arial"/>
          <w:color w:val="000000" w:themeColor="text1"/>
          <w:sz w:val="24"/>
          <w:szCs w:val="24"/>
        </w:rPr>
        <w:t>dirigir su petición a la autoridad correspondiente.</w:t>
      </w:r>
    </w:p>
    <w:p w:rsidR="00683C17" w:rsidRDefault="00683C17" w:rsidP="00683C17">
      <w:pPr>
        <w:pStyle w:val="corte4fondo"/>
        <w:tabs>
          <w:tab w:val="left" w:pos="567"/>
        </w:tabs>
        <w:ind w:firstLine="680"/>
        <w:rPr>
          <w:rFonts w:ascii="AvantGarde Bk BT" w:hAnsi="AvantGarde Bk BT" w:cs="Arial"/>
          <w:color w:val="000000" w:themeColor="text1"/>
          <w:sz w:val="24"/>
          <w:szCs w:val="24"/>
        </w:rPr>
      </w:pPr>
    </w:p>
    <w:p w:rsidR="00DD02F3" w:rsidRPr="007C5605" w:rsidRDefault="00DD02F3" w:rsidP="00DD02F3">
      <w:pPr>
        <w:pStyle w:val="corte4fondo"/>
        <w:tabs>
          <w:tab w:val="left" w:pos="567"/>
        </w:tabs>
        <w:ind w:firstLine="680"/>
        <w:rPr>
          <w:rFonts w:ascii="AvantGarde Bk BT" w:hAnsi="AvantGarde Bk BT" w:cs="Arial"/>
          <w:b/>
          <w:color w:val="000000" w:themeColor="text1"/>
          <w:sz w:val="24"/>
          <w:szCs w:val="24"/>
        </w:rPr>
      </w:pPr>
      <w:r w:rsidRPr="00683C17">
        <w:rPr>
          <w:rFonts w:ascii="AvantGarde Bk BT" w:hAnsi="AvantGarde Bk BT" w:cs="Arial"/>
          <w:b/>
          <w:color w:val="000000" w:themeColor="text1"/>
          <w:sz w:val="24"/>
          <w:szCs w:val="24"/>
        </w:rPr>
        <w:t>6.1. Sentido y efectos de esta resolución.</w:t>
      </w:r>
    </w:p>
    <w:p w:rsidR="00DD02F3" w:rsidRPr="007C5605" w:rsidRDefault="00DD02F3" w:rsidP="00DD02F3">
      <w:pPr>
        <w:pStyle w:val="corte4fondo"/>
        <w:tabs>
          <w:tab w:val="left" w:pos="567"/>
        </w:tabs>
        <w:rPr>
          <w:rFonts w:ascii="AvantGarde Bk BT" w:hAnsi="AvantGarde Bk BT" w:cs="Arial"/>
          <w:color w:val="000000" w:themeColor="text1"/>
          <w:sz w:val="24"/>
          <w:szCs w:val="24"/>
        </w:rPr>
      </w:pPr>
    </w:p>
    <w:p w:rsidR="00DD02F3" w:rsidRPr="00E703D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 xml:space="preserve">MODIFICA </w:t>
      </w:r>
      <w:r w:rsidRPr="00E703D3">
        <w:rPr>
          <w:rFonts w:ascii="AvantGarde Bk BT" w:hAnsi="AvantGarde Bk BT" w:cs="Arial"/>
          <w:color w:val="000000" w:themeColor="text1"/>
          <w:sz w:val="24"/>
          <w:szCs w:val="24"/>
        </w:rPr>
        <w:t>la respuesta de la autoridad y lo conmina para que:</w:t>
      </w:r>
    </w:p>
    <w:p w:rsidR="00DD02F3" w:rsidRDefault="00DD02F3" w:rsidP="00DD02F3">
      <w:pPr>
        <w:pStyle w:val="corte4fondo"/>
        <w:tabs>
          <w:tab w:val="left" w:pos="567"/>
        </w:tabs>
        <w:rPr>
          <w:rFonts w:ascii="AvantGarde Bk BT" w:hAnsi="AvantGarde Bk BT" w:cs="Arial"/>
          <w:color w:val="000000" w:themeColor="text1"/>
          <w:sz w:val="24"/>
          <w:szCs w:val="24"/>
        </w:rPr>
      </w:pPr>
    </w:p>
    <w:p w:rsidR="00DD02F3" w:rsidRDefault="00DD02F3" w:rsidP="00DD02F3">
      <w:pPr>
        <w:pStyle w:val="corte4fondo"/>
        <w:tabs>
          <w:tab w:val="left" w:pos="567"/>
        </w:tabs>
        <w:ind w:firstLine="680"/>
        <w:rPr>
          <w:rFonts w:ascii="AvantGarde Bk BT" w:hAnsi="AvantGarde Bk BT" w:cs="Arial"/>
          <w:color w:val="000000" w:themeColor="text1"/>
          <w:sz w:val="24"/>
          <w:szCs w:val="24"/>
        </w:rPr>
      </w:pPr>
      <w:r w:rsidRPr="0035678A">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2</w:t>
      </w:r>
      <w:r w:rsidRPr="0035678A">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w:t>
      </w:r>
      <w:r w:rsidR="00683C17">
        <w:rPr>
          <w:rFonts w:ascii="AvantGarde Bk BT" w:hAnsi="AvantGarde Bk BT" w:cs="Arial"/>
          <w:color w:val="000000" w:themeColor="text1"/>
          <w:sz w:val="24"/>
          <w:szCs w:val="24"/>
        </w:rPr>
        <w:t>Otorgue una nueva respuesta al particular en la que lo oriente a la entidad pública competente para atender la solicitud de información, proporcionando todos los datos de contacto necesarios.</w:t>
      </w:r>
    </w:p>
    <w:p w:rsidR="00683C17" w:rsidRDefault="00683C17" w:rsidP="00DD02F3">
      <w:pPr>
        <w:pStyle w:val="corte4fondo"/>
        <w:tabs>
          <w:tab w:val="left" w:pos="567"/>
        </w:tabs>
        <w:ind w:firstLine="680"/>
        <w:rPr>
          <w:rFonts w:ascii="AvantGarde Bk BT" w:hAnsi="AvantGarde Bk BT" w:cs="Arial"/>
          <w:color w:val="000000" w:themeColor="text1"/>
          <w:sz w:val="24"/>
          <w:szCs w:val="24"/>
        </w:rPr>
      </w:pPr>
    </w:p>
    <w:p w:rsidR="00683C17" w:rsidRPr="009D0517" w:rsidRDefault="00683C17" w:rsidP="00DD02F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deberá realizarlo a través del correo electrónico señalado por el peticionario para recibir notificaciones, en virtud de que su solicitud de información fue presentada mediante la Plataforma Nacional de Transparencia y ya no es posible que se le otorgue contestación por este medio.</w:t>
      </w:r>
    </w:p>
    <w:p w:rsidR="00DD02F3" w:rsidRDefault="00DD02F3" w:rsidP="00DD02F3">
      <w:pPr>
        <w:pStyle w:val="corte4fondo"/>
        <w:tabs>
          <w:tab w:val="left" w:pos="567"/>
        </w:tabs>
        <w:ind w:firstLine="0"/>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0D3464">
        <w:rPr>
          <w:rFonts w:ascii="AvantGarde Bk BT" w:hAnsi="AvantGarde Bk BT" w:cs="Arial"/>
          <w:color w:val="000000" w:themeColor="text1"/>
          <w:sz w:val="24"/>
          <w:szCs w:val="24"/>
          <w:u w:val="single"/>
        </w:rPr>
        <w:t xml:space="preserve">el plazo de </w:t>
      </w:r>
      <w:r>
        <w:rPr>
          <w:rFonts w:ascii="AvantGarde Bk BT" w:hAnsi="AvantGarde Bk BT" w:cs="Arial"/>
          <w:color w:val="000000" w:themeColor="text1"/>
          <w:sz w:val="24"/>
          <w:szCs w:val="24"/>
          <w:u w:val="single"/>
        </w:rPr>
        <w:t>10 diez</w:t>
      </w:r>
      <w:r w:rsidRPr="000D3464">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DD02F3" w:rsidRDefault="00DD02F3" w:rsidP="00DD02F3">
      <w:pPr>
        <w:pStyle w:val="corte4fondo"/>
        <w:tabs>
          <w:tab w:val="left" w:pos="567"/>
        </w:tabs>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DD02F3" w:rsidRPr="004C15C0"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80025C" w:rsidRDefault="0080025C" w:rsidP="00A326F8">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535F89" w:rsidRPr="00535F89">
        <w:rPr>
          <w:rFonts w:ascii="AvantGarde Bk BT" w:hAnsi="AvantGarde Bk BT" w:cs="Arial"/>
          <w:color w:val="000000" w:themeColor="text1"/>
          <w:sz w:val="24"/>
          <w:szCs w:val="24"/>
        </w:rPr>
        <w:t xml:space="preserve">Esta Comisión Estatal de Garantía y Acceso a la Información Pública, con fundamento en el artículo 175, fracción III de la Ley de Transparencia y Acceso a la Información Pública del Estado, </w:t>
      </w:r>
      <w:r w:rsidR="00535F89" w:rsidRPr="00535F89">
        <w:rPr>
          <w:rFonts w:ascii="AvantGarde Bk BT" w:hAnsi="AvantGarde Bk BT" w:cs="Arial"/>
          <w:b/>
          <w:color w:val="000000" w:themeColor="text1"/>
          <w:sz w:val="24"/>
          <w:szCs w:val="24"/>
        </w:rPr>
        <w:t>MODIFICA</w:t>
      </w:r>
      <w:r w:rsidR="00535F89" w:rsidRPr="00535F89">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35F89" w:rsidRPr="007C5605" w:rsidRDefault="00535F89"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6E07DC" w:rsidRDefault="009E4194" w:rsidP="003F1C4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4B009D">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683C17">
        <w:rPr>
          <w:rFonts w:ascii="AvantGarde Bk BT" w:hAnsi="AvantGarde Bk BT"/>
          <w:color w:val="000000" w:themeColor="text1"/>
          <w:sz w:val="24"/>
          <w:szCs w:val="24"/>
        </w:rPr>
        <w:t>31 treinta y uno</w:t>
      </w:r>
      <w:r w:rsidR="004B009D">
        <w:rPr>
          <w:rFonts w:ascii="AvantGarde Bk BT" w:hAnsi="AvantGarde Bk BT"/>
          <w:color w:val="000000" w:themeColor="text1"/>
          <w:sz w:val="24"/>
          <w:szCs w:val="24"/>
        </w:rPr>
        <w:t xml:space="preserve"> de enero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683C17" w:rsidRDefault="00683C17" w:rsidP="003F1C43">
      <w:pPr>
        <w:pStyle w:val="corte4fondo"/>
        <w:tabs>
          <w:tab w:val="left" w:pos="567"/>
        </w:tabs>
        <w:rPr>
          <w:rFonts w:ascii="AvantGarde Bk BT" w:hAnsi="AvantGarde Bk BT"/>
          <w:color w:val="000000" w:themeColor="text1"/>
          <w:sz w:val="24"/>
          <w:szCs w:val="24"/>
        </w:rPr>
      </w:pPr>
    </w:p>
    <w:p w:rsidR="009E4194" w:rsidRDefault="003F1C43"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lastRenderedPageBreak/>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230D08" w:rsidRDefault="00230D08" w:rsidP="00230D08">
      <w:pPr>
        <w:jc w:val="both"/>
        <w:rPr>
          <w:rFonts w:ascii="AvantGarde Bk BT" w:eastAsia="Arial Unicode MS" w:hAnsi="AvantGarde Bk BT" w:cs="Arial Unicode MS"/>
          <w:sz w:val="18"/>
          <w:szCs w:val="18"/>
        </w:rPr>
      </w:pPr>
      <w:r>
        <w:rPr>
          <w:rFonts w:ascii="AvantGarde Bk BT" w:eastAsia="Arial Unicode MS" w:hAnsi="AvantGarde Bk BT" w:cs="Arial Unicode MS"/>
          <w:sz w:val="18"/>
          <w:szCs w:val="18"/>
        </w:rPr>
        <w:t>ESTAS FIRMAS PERTENECEN A LA RESOLU</w:t>
      </w:r>
      <w:r w:rsidR="006150B0">
        <w:rPr>
          <w:rFonts w:ascii="AvantGarde Bk BT" w:eastAsia="Arial Unicode MS" w:hAnsi="AvantGarde Bk BT" w:cs="Arial Unicode MS"/>
          <w:sz w:val="18"/>
          <w:szCs w:val="18"/>
        </w:rPr>
        <w:t xml:space="preserve">CIÓN DEL RECURSO DE REVISIÓN </w:t>
      </w:r>
      <w:r w:rsidR="00436D73">
        <w:rPr>
          <w:rFonts w:ascii="AvantGarde Bk BT" w:eastAsia="Arial Unicode MS" w:hAnsi="AvantGarde Bk BT" w:cs="Arial Unicode MS"/>
          <w:sz w:val="18"/>
          <w:szCs w:val="18"/>
        </w:rPr>
        <w:t>7</w:t>
      </w:r>
      <w:r w:rsidR="00683C17">
        <w:rPr>
          <w:rFonts w:ascii="AvantGarde Bk BT" w:eastAsia="Arial Unicode MS" w:hAnsi="AvantGarde Bk BT" w:cs="Arial Unicode MS"/>
          <w:sz w:val="18"/>
          <w:szCs w:val="18"/>
        </w:rPr>
        <w:t>69</w:t>
      </w:r>
      <w:r>
        <w:rPr>
          <w:rFonts w:ascii="AvantGarde Bk BT" w:eastAsia="Arial Unicode MS" w:hAnsi="AvantGarde Bk BT" w:cs="Arial Unicode MS"/>
          <w:sz w:val="18"/>
          <w:szCs w:val="18"/>
        </w:rPr>
        <w:t xml:space="preserve">/2017-1 PRESENTADO EN CONTRA DE </w:t>
      </w:r>
      <w:r w:rsidR="00510D18">
        <w:rPr>
          <w:rFonts w:ascii="AvantGarde Bk BT" w:eastAsia="Arial Unicode MS" w:hAnsi="AvantGarde Bk BT" w:cs="Arial Unicode MS"/>
          <w:sz w:val="18"/>
          <w:szCs w:val="18"/>
        </w:rPr>
        <w:t xml:space="preserve">LA </w:t>
      </w:r>
      <w:r w:rsidR="00683C17">
        <w:rPr>
          <w:rFonts w:ascii="AvantGarde Bk BT" w:eastAsia="Arial Unicode MS" w:hAnsi="AvantGarde Bk BT" w:cs="Arial Unicode MS"/>
          <w:sz w:val="18"/>
          <w:szCs w:val="18"/>
        </w:rPr>
        <w:t>SECRETARÌA DE FINANZAS</w:t>
      </w:r>
      <w:r>
        <w:rPr>
          <w:rFonts w:ascii="AvantGarde Bk BT" w:eastAsia="Arial Unicode MS" w:hAnsi="AvantGarde Bk BT" w:cs="Arial Unicode MS"/>
          <w:sz w:val="18"/>
          <w:szCs w:val="18"/>
        </w:rPr>
        <w:t xml:space="preserve"> Y QUE FUE APROBADA EN SESIÓN </w:t>
      </w:r>
      <w:r w:rsidR="00510D18">
        <w:rPr>
          <w:rFonts w:ascii="AvantGarde Bk BT" w:eastAsia="Arial Unicode MS" w:hAnsi="AvantGarde Bk BT" w:cs="Arial Unicode MS"/>
          <w:sz w:val="18"/>
          <w:szCs w:val="18"/>
        </w:rPr>
        <w:t>EXTRA</w:t>
      </w:r>
      <w:r>
        <w:rPr>
          <w:rFonts w:ascii="AvantGarde Bk BT" w:eastAsia="Arial Unicode MS" w:hAnsi="AvantGarde Bk BT" w:cs="Arial Unicode MS"/>
          <w:sz w:val="18"/>
          <w:szCs w:val="18"/>
        </w:rPr>
        <w:t xml:space="preserve">ORDINARIA DE </w:t>
      </w:r>
      <w:r w:rsidR="00683C17">
        <w:rPr>
          <w:rFonts w:ascii="AvantGarde Bk BT" w:eastAsia="Arial Unicode MS" w:hAnsi="AvantGarde Bk BT" w:cs="Arial Unicode MS"/>
          <w:sz w:val="18"/>
          <w:szCs w:val="18"/>
        </w:rPr>
        <w:t>31 TREINTA Y UNO</w:t>
      </w:r>
      <w:r w:rsidR="00436D73">
        <w:rPr>
          <w:rFonts w:ascii="AvantGarde Bk BT" w:eastAsia="Arial Unicode MS" w:hAnsi="AvantGarde Bk BT" w:cs="Arial Unicode MS"/>
          <w:sz w:val="18"/>
          <w:szCs w:val="18"/>
        </w:rPr>
        <w:t xml:space="preserve"> DE ENERO DE 2018 DOS MIL DIECIOCHO</w:t>
      </w:r>
      <w:r>
        <w:rPr>
          <w:rFonts w:ascii="AvantGarde Bk BT" w:eastAsia="Arial Unicode MS" w:hAnsi="AvantGarde Bk BT" w:cs="Arial Unicode MS"/>
          <w:sz w:val="18"/>
          <w:szCs w:val="18"/>
        </w:rPr>
        <w:t>.</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1" w:name="_GoBack"/>
      <w:bookmarkEnd w:id="1"/>
    </w:p>
    <w:sectPr w:rsidR="005873DB" w:rsidRPr="004C15C0" w:rsidSect="00EC45B0">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77F9" w:rsidRDefault="008177F9" w:rsidP="003864ED">
      <w:pPr>
        <w:spacing w:after="0" w:line="240" w:lineRule="auto"/>
      </w:pPr>
      <w:r>
        <w:separator/>
      </w:r>
    </w:p>
  </w:endnote>
  <w:endnote w:type="continuationSeparator" w:id="0">
    <w:p w:rsidR="008177F9" w:rsidRDefault="008177F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77F9" w:rsidRDefault="008177F9" w:rsidP="003864ED">
      <w:pPr>
        <w:spacing w:after="0" w:line="240" w:lineRule="auto"/>
      </w:pPr>
      <w:r>
        <w:separator/>
      </w:r>
    </w:p>
  </w:footnote>
  <w:footnote w:type="continuationSeparator" w:id="0">
    <w:p w:rsidR="008177F9" w:rsidRDefault="008177F9"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Content>
      <w:p w:rsidR="00147677" w:rsidRDefault="00147677" w:rsidP="007E5F3A">
        <w:pPr>
          <w:pStyle w:val="Encabezado"/>
          <w:jc w:val="center"/>
        </w:pPr>
        <w:r>
          <w:fldChar w:fldCharType="begin"/>
        </w:r>
        <w:r>
          <w:instrText>PAGE   \* MERGEFORMAT</w:instrText>
        </w:r>
        <w:r>
          <w:fldChar w:fldCharType="separate"/>
        </w:r>
        <w:r w:rsidR="00683C17" w:rsidRPr="00683C17">
          <w:rPr>
            <w:noProof/>
            <w:lang w:val="es-ES"/>
          </w:rPr>
          <w:t>10</w:t>
        </w:r>
        <w:r>
          <w:fldChar w:fldCharType="end"/>
        </w:r>
        <w:r>
          <w:t xml:space="preserve">                                  </w:t>
        </w:r>
      </w:p>
      <w:p w:rsidR="00147677" w:rsidRDefault="00147677" w:rsidP="007E5F3A">
        <w:pPr>
          <w:pStyle w:val="Encabezado"/>
          <w:jc w:val="right"/>
        </w:pPr>
        <w:r>
          <w:t>RECURSO DE REVISIÓN 769/2017-1 PLATAFORMA</w:t>
        </w:r>
      </w:p>
    </w:sdtContent>
  </w:sdt>
  <w:p w:rsidR="00147677" w:rsidRDefault="001476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5013D9"/>
    <w:multiLevelType w:val="hybridMultilevel"/>
    <w:tmpl w:val="248C7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9" w15:restartNumberingAfterBreak="0">
    <w:nsid w:val="6B445240"/>
    <w:multiLevelType w:val="hybridMultilevel"/>
    <w:tmpl w:val="726AC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8"/>
  </w:num>
  <w:num w:numId="2">
    <w:abstractNumId w:val="13"/>
  </w:num>
  <w:num w:numId="3">
    <w:abstractNumId w:val="4"/>
  </w:num>
  <w:num w:numId="4">
    <w:abstractNumId w:val="21"/>
  </w:num>
  <w:num w:numId="5">
    <w:abstractNumId w:val="17"/>
  </w:num>
  <w:num w:numId="6">
    <w:abstractNumId w:val="18"/>
  </w:num>
  <w:num w:numId="7">
    <w:abstractNumId w:val="5"/>
  </w:num>
  <w:num w:numId="8">
    <w:abstractNumId w:val="9"/>
  </w:num>
  <w:num w:numId="9">
    <w:abstractNumId w:val="12"/>
  </w:num>
  <w:num w:numId="10">
    <w:abstractNumId w:val="11"/>
  </w:num>
  <w:num w:numId="11">
    <w:abstractNumId w:val="20"/>
  </w:num>
  <w:num w:numId="12">
    <w:abstractNumId w:val="1"/>
  </w:num>
  <w:num w:numId="13">
    <w:abstractNumId w:val="16"/>
  </w:num>
  <w:num w:numId="14">
    <w:abstractNumId w:val="10"/>
  </w:num>
  <w:num w:numId="15">
    <w:abstractNumId w:val="14"/>
  </w:num>
  <w:num w:numId="16">
    <w:abstractNumId w:val="22"/>
  </w:num>
  <w:num w:numId="17">
    <w:abstractNumId w:val="7"/>
  </w:num>
  <w:num w:numId="18">
    <w:abstractNumId w:val="0"/>
  </w:num>
  <w:num w:numId="19">
    <w:abstractNumId w:val="15"/>
  </w:num>
  <w:num w:numId="20">
    <w:abstractNumId w:val="2"/>
  </w:num>
  <w:num w:numId="21">
    <w:abstractNumId w:val="6"/>
  </w:num>
  <w:num w:numId="22">
    <w:abstractNumId w:val="1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3DBE"/>
    <w:rsid w:val="00011D20"/>
    <w:rsid w:val="0001418A"/>
    <w:rsid w:val="00015009"/>
    <w:rsid w:val="00015A95"/>
    <w:rsid w:val="00016479"/>
    <w:rsid w:val="00017BB1"/>
    <w:rsid w:val="00022854"/>
    <w:rsid w:val="00023DDC"/>
    <w:rsid w:val="000300B1"/>
    <w:rsid w:val="00030726"/>
    <w:rsid w:val="000307F4"/>
    <w:rsid w:val="00031AAC"/>
    <w:rsid w:val="00032C5F"/>
    <w:rsid w:val="0003343A"/>
    <w:rsid w:val="0003354A"/>
    <w:rsid w:val="0003507B"/>
    <w:rsid w:val="000362A8"/>
    <w:rsid w:val="00037BEF"/>
    <w:rsid w:val="000413FE"/>
    <w:rsid w:val="0004274F"/>
    <w:rsid w:val="0004294E"/>
    <w:rsid w:val="00042BD6"/>
    <w:rsid w:val="00043069"/>
    <w:rsid w:val="00043A51"/>
    <w:rsid w:val="000442C8"/>
    <w:rsid w:val="000450EB"/>
    <w:rsid w:val="0004607E"/>
    <w:rsid w:val="00047753"/>
    <w:rsid w:val="000528D0"/>
    <w:rsid w:val="000603D2"/>
    <w:rsid w:val="000607A8"/>
    <w:rsid w:val="00061002"/>
    <w:rsid w:val="00061DDD"/>
    <w:rsid w:val="00061F3E"/>
    <w:rsid w:val="00066886"/>
    <w:rsid w:val="00067660"/>
    <w:rsid w:val="0007132B"/>
    <w:rsid w:val="0007175D"/>
    <w:rsid w:val="00071C60"/>
    <w:rsid w:val="000728F5"/>
    <w:rsid w:val="00073FAD"/>
    <w:rsid w:val="00075773"/>
    <w:rsid w:val="00076B14"/>
    <w:rsid w:val="0008004E"/>
    <w:rsid w:val="00085954"/>
    <w:rsid w:val="000868C7"/>
    <w:rsid w:val="00087AE8"/>
    <w:rsid w:val="0009032E"/>
    <w:rsid w:val="00090678"/>
    <w:rsid w:val="00090860"/>
    <w:rsid w:val="00091D28"/>
    <w:rsid w:val="00092A19"/>
    <w:rsid w:val="00092A31"/>
    <w:rsid w:val="00096CC1"/>
    <w:rsid w:val="000971DD"/>
    <w:rsid w:val="000A1695"/>
    <w:rsid w:val="000A325B"/>
    <w:rsid w:val="000A5C54"/>
    <w:rsid w:val="000A6837"/>
    <w:rsid w:val="000A6997"/>
    <w:rsid w:val="000B0FFC"/>
    <w:rsid w:val="000B2308"/>
    <w:rsid w:val="000B2854"/>
    <w:rsid w:val="000B6D86"/>
    <w:rsid w:val="000C0471"/>
    <w:rsid w:val="000C06F7"/>
    <w:rsid w:val="000C2726"/>
    <w:rsid w:val="000C28FA"/>
    <w:rsid w:val="000C5A0A"/>
    <w:rsid w:val="000C651F"/>
    <w:rsid w:val="000D08E6"/>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1981"/>
    <w:rsid w:val="00123A3F"/>
    <w:rsid w:val="00123D7F"/>
    <w:rsid w:val="001246B9"/>
    <w:rsid w:val="00125FEE"/>
    <w:rsid w:val="0012671C"/>
    <w:rsid w:val="001312CA"/>
    <w:rsid w:val="00131457"/>
    <w:rsid w:val="00131565"/>
    <w:rsid w:val="00131A56"/>
    <w:rsid w:val="00132B4A"/>
    <w:rsid w:val="00133F96"/>
    <w:rsid w:val="0013755E"/>
    <w:rsid w:val="001458BC"/>
    <w:rsid w:val="00146903"/>
    <w:rsid w:val="00146EA8"/>
    <w:rsid w:val="00147677"/>
    <w:rsid w:val="00152F21"/>
    <w:rsid w:val="0015440D"/>
    <w:rsid w:val="00154820"/>
    <w:rsid w:val="00154B3E"/>
    <w:rsid w:val="001604E7"/>
    <w:rsid w:val="00160C23"/>
    <w:rsid w:val="00160D7A"/>
    <w:rsid w:val="001616E5"/>
    <w:rsid w:val="00161D63"/>
    <w:rsid w:val="00164CA6"/>
    <w:rsid w:val="00165DAD"/>
    <w:rsid w:val="001679DC"/>
    <w:rsid w:val="00170741"/>
    <w:rsid w:val="00171DB8"/>
    <w:rsid w:val="0017289F"/>
    <w:rsid w:val="0017290F"/>
    <w:rsid w:val="00173389"/>
    <w:rsid w:val="00174877"/>
    <w:rsid w:val="0017743B"/>
    <w:rsid w:val="00177E33"/>
    <w:rsid w:val="00180298"/>
    <w:rsid w:val="001837C1"/>
    <w:rsid w:val="00183ABD"/>
    <w:rsid w:val="00184D50"/>
    <w:rsid w:val="00185DFB"/>
    <w:rsid w:val="001872DB"/>
    <w:rsid w:val="00187946"/>
    <w:rsid w:val="00192395"/>
    <w:rsid w:val="00194768"/>
    <w:rsid w:val="001947D3"/>
    <w:rsid w:val="00194D48"/>
    <w:rsid w:val="0019566F"/>
    <w:rsid w:val="0019575C"/>
    <w:rsid w:val="001A0953"/>
    <w:rsid w:val="001A1B21"/>
    <w:rsid w:val="001A3A03"/>
    <w:rsid w:val="001A4CA5"/>
    <w:rsid w:val="001A5D5A"/>
    <w:rsid w:val="001B0774"/>
    <w:rsid w:val="001B288C"/>
    <w:rsid w:val="001B2A20"/>
    <w:rsid w:val="001B4198"/>
    <w:rsid w:val="001B7749"/>
    <w:rsid w:val="001C07EE"/>
    <w:rsid w:val="001C400C"/>
    <w:rsid w:val="001C4F1E"/>
    <w:rsid w:val="001C54AF"/>
    <w:rsid w:val="001C7C3C"/>
    <w:rsid w:val="001D060C"/>
    <w:rsid w:val="001D24D3"/>
    <w:rsid w:val="001D2BE8"/>
    <w:rsid w:val="001D3081"/>
    <w:rsid w:val="001D4D02"/>
    <w:rsid w:val="001D5867"/>
    <w:rsid w:val="001D5BF5"/>
    <w:rsid w:val="001D626B"/>
    <w:rsid w:val="001E0E77"/>
    <w:rsid w:val="001E17C7"/>
    <w:rsid w:val="001E27F5"/>
    <w:rsid w:val="001E46F0"/>
    <w:rsid w:val="001E5BCA"/>
    <w:rsid w:val="001E6629"/>
    <w:rsid w:val="001E79BD"/>
    <w:rsid w:val="001F5274"/>
    <w:rsid w:val="001F5ADD"/>
    <w:rsid w:val="001F6AD7"/>
    <w:rsid w:val="002004E9"/>
    <w:rsid w:val="00200609"/>
    <w:rsid w:val="00201843"/>
    <w:rsid w:val="002036B7"/>
    <w:rsid w:val="0020417A"/>
    <w:rsid w:val="00204796"/>
    <w:rsid w:val="002054DA"/>
    <w:rsid w:val="0020592E"/>
    <w:rsid w:val="00206F0E"/>
    <w:rsid w:val="00207377"/>
    <w:rsid w:val="00211C8A"/>
    <w:rsid w:val="0021241B"/>
    <w:rsid w:val="0021429A"/>
    <w:rsid w:val="00214C51"/>
    <w:rsid w:val="0021539B"/>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5AD7"/>
    <w:rsid w:val="00250A5F"/>
    <w:rsid w:val="00251778"/>
    <w:rsid w:val="00252A65"/>
    <w:rsid w:val="00252B52"/>
    <w:rsid w:val="00254BB0"/>
    <w:rsid w:val="00255EEA"/>
    <w:rsid w:val="0025606D"/>
    <w:rsid w:val="0025729E"/>
    <w:rsid w:val="00257B27"/>
    <w:rsid w:val="00260792"/>
    <w:rsid w:val="002617A4"/>
    <w:rsid w:val="00261C07"/>
    <w:rsid w:val="00261D77"/>
    <w:rsid w:val="002623DE"/>
    <w:rsid w:val="0026483E"/>
    <w:rsid w:val="00264FAB"/>
    <w:rsid w:val="00265D2F"/>
    <w:rsid w:val="00267185"/>
    <w:rsid w:val="002711B4"/>
    <w:rsid w:val="00271861"/>
    <w:rsid w:val="00271C6C"/>
    <w:rsid w:val="00272000"/>
    <w:rsid w:val="0027610D"/>
    <w:rsid w:val="00285876"/>
    <w:rsid w:val="002860E5"/>
    <w:rsid w:val="00286C5C"/>
    <w:rsid w:val="002902CE"/>
    <w:rsid w:val="0029195B"/>
    <w:rsid w:val="0029260E"/>
    <w:rsid w:val="00295FE1"/>
    <w:rsid w:val="00295FFD"/>
    <w:rsid w:val="002965D3"/>
    <w:rsid w:val="00297981"/>
    <w:rsid w:val="002A1696"/>
    <w:rsid w:val="002A783A"/>
    <w:rsid w:val="002B0B52"/>
    <w:rsid w:val="002B0DD8"/>
    <w:rsid w:val="002B28EF"/>
    <w:rsid w:val="002B48D1"/>
    <w:rsid w:val="002B4BF2"/>
    <w:rsid w:val="002B6956"/>
    <w:rsid w:val="002C0A72"/>
    <w:rsid w:val="002C2098"/>
    <w:rsid w:val="002C2C27"/>
    <w:rsid w:val="002C56A8"/>
    <w:rsid w:val="002D098C"/>
    <w:rsid w:val="002D22E8"/>
    <w:rsid w:val="002D27A2"/>
    <w:rsid w:val="002D4F33"/>
    <w:rsid w:val="002D5CF9"/>
    <w:rsid w:val="002D68E3"/>
    <w:rsid w:val="002E0CE2"/>
    <w:rsid w:val="002E39ED"/>
    <w:rsid w:val="002E3E6F"/>
    <w:rsid w:val="002E4982"/>
    <w:rsid w:val="002E4985"/>
    <w:rsid w:val="002E5C34"/>
    <w:rsid w:val="002E64CA"/>
    <w:rsid w:val="002E6E3F"/>
    <w:rsid w:val="002E7B1E"/>
    <w:rsid w:val="002F0788"/>
    <w:rsid w:val="002F1032"/>
    <w:rsid w:val="002F1434"/>
    <w:rsid w:val="002F1FD5"/>
    <w:rsid w:val="002F2079"/>
    <w:rsid w:val="002F5173"/>
    <w:rsid w:val="002F5F7F"/>
    <w:rsid w:val="002F63E3"/>
    <w:rsid w:val="00303BDF"/>
    <w:rsid w:val="00303C4A"/>
    <w:rsid w:val="00305125"/>
    <w:rsid w:val="003054C7"/>
    <w:rsid w:val="003055CB"/>
    <w:rsid w:val="00305DB2"/>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35C06"/>
    <w:rsid w:val="00335F10"/>
    <w:rsid w:val="00341D49"/>
    <w:rsid w:val="00344D10"/>
    <w:rsid w:val="00351B33"/>
    <w:rsid w:val="00352BE5"/>
    <w:rsid w:val="00353490"/>
    <w:rsid w:val="00353685"/>
    <w:rsid w:val="00354539"/>
    <w:rsid w:val="003560AE"/>
    <w:rsid w:val="003577AD"/>
    <w:rsid w:val="00360482"/>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1C0"/>
    <w:rsid w:val="003848C3"/>
    <w:rsid w:val="00385C09"/>
    <w:rsid w:val="003864ED"/>
    <w:rsid w:val="00387102"/>
    <w:rsid w:val="0038760F"/>
    <w:rsid w:val="00390B77"/>
    <w:rsid w:val="00391F31"/>
    <w:rsid w:val="00392D97"/>
    <w:rsid w:val="00392F37"/>
    <w:rsid w:val="00393856"/>
    <w:rsid w:val="00393C44"/>
    <w:rsid w:val="00396F07"/>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B7C60"/>
    <w:rsid w:val="003C27B4"/>
    <w:rsid w:val="003C2A7C"/>
    <w:rsid w:val="003C2C66"/>
    <w:rsid w:val="003C2D3C"/>
    <w:rsid w:val="003C4758"/>
    <w:rsid w:val="003C4BA6"/>
    <w:rsid w:val="003C7A42"/>
    <w:rsid w:val="003D054C"/>
    <w:rsid w:val="003D0565"/>
    <w:rsid w:val="003D2911"/>
    <w:rsid w:val="003D3D2D"/>
    <w:rsid w:val="003D5A1A"/>
    <w:rsid w:val="003D6998"/>
    <w:rsid w:val="003D7603"/>
    <w:rsid w:val="003D770B"/>
    <w:rsid w:val="003D7984"/>
    <w:rsid w:val="003E0B92"/>
    <w:rsid w:val="003E298C"/>
    <w:rsid w:val="003E3F70"/>
    <w:rsid w:val="003E5DEE"/>
    <w:rsid w:val="003E5FD1"/>
    <w:rsid w:val="003F119C"/>
    <w:rsid w:val="003F155E"/>
    <w:rsid w:val="003F1C43"/>
    <w:rsid w:val="003F35E3"/>
    <w:rsid w:val="003F37CD"/>
    <w:rsid w:val="003F4DBF"/>
    <w:rsid w:val="003F6025"/>
    <w:rsid w:val="00402370"/>
    <w:rsid w:val="0040294A"/>
    <w:rsid w:val="00403226"/>
    <w:rsid w:val="00403BF0"/>
    <w:rsid w:val="004040D3"/>
    <w:rsid w:val="0040472F"/>
    <w:rsid w:val="0040497D"/>
    <w:rsid w:val="00406B2A"/>
    <w:rsid w:val="0041035D"/>
    <w:rsid w:val="004103C2"/>
    <w:rsid w:val="004115E8"/>
    <w:rsid w:val="00411DC5"/>
    <w:rsid w:val="00412001"/>
    <w:rsid w:val="00414690"/>
    <w:rsid w:val="00415213"/>
    <w:rsid w:val="0041566E"/>
    <w:rsid w:val="00415B26"/>
    <w:rsid w:val="00415C6E"/>
    <w:rsid w:val="00420835"/>
    <w:rsid w:val="00420FE9"/>
    <w:rsid w:val="00422CD1"/>
    <w:rsid w:val="00423EFB"/>
    <w:rsid w:val="004240A7"/>
    <w:rsid w:val="004242FC"/>
    <w:rsid w:val="004271DB"/>
    <w:rsid w:val="00432085"/>
    <w:rsid w:val="00432789"/>
    <w:rsid w:val="004327B3"/>
    <w:rsid w:val="004329B6"/>
    <w:rsid w:val="00432EF7"/>
    <w:rsid w:val="00433E04"/>
    <w:rsid w:val="00435DE5"/>
    <w:rsid w:val="00435EE5"/>
    <w:rsid w:val="00436D73"/>
    <w:rsid w:val="0043776E"/>
    <w:rsid w:val="004407B8"/>
    <w:rsid w:val="00440FE4"/>
    <w:rsid w:val="00442C82"/>
    <w:rsid w:val="00443100"/>
    <w:rsid w:val="00443DED"/>
    <w:rsid w:val="004454B2"/>
    <w:rsid w:val="004475C3"/>
    <w:rsid w:val="004515C0"/>
    <w:rsid w:val="00451CBA"/>
    <w:rsid w:val="0045467A"/>
    <w:rsid w:val="00454FA4"/>
    <w:rsid w:val="0046569E"/>
    <w:rsid w:val="00472090"/>
    <w:rsid w:val="004742C5"/>
    <w:rsid w:val="00475471"/>
    <w:rsid w:val="004801F0"/>
    <w:rsid w:val="00480745"/>
    <w:rsid w:val="00480F0F"/>
    <w:rsid w:val="00483017"/>
    <w:rsid w:val="004837F0"/>
    <w:rsid w:val="0048445E"/>
    <w:rsid w:val="00484B01"/>
    <w:rsid w:val="004861E9"/>
    <w:rsid w:val="00487182"/>
    <w:rsid w:val="004873AC"/>
    <w:rsid w:val="004908DD"/>
    <w:rsid w:val="00490AAA"/>
    <w:rsid w:val="00491F18"/>
    <w:rsid w:val="00496934"/>
    <w:rsid w:val="004A0892"/>
    <w:rsid w:val="004A1732"/>
    <w:rsid w:val="004A2171"/>
    <w:rsid w:val="004A578D"/>
    <w:rsid w:val="004A768D"/>
    <w:rsid w:val="004A7825"/>
    <w:rsid w:val="004B009D"/>
    <w:rsid w:val="004B0F31"/>
    <w:rsid w:val="004B2EC0"/>
    <w:rsid w:val="004B3580"/>
    <w:rsid w:val="004B4E23"/>
    <w:rsid w:val="004B5810"/>
    <w:rsid w:val="004B709A"/>
    <w:rsid w:val="004B7C28"/>
    <w:rsid w:val="004C15C0"/>
    <w:rsid w:val="004C280B"/>
    <w:rsid w:val="004C332D"/>
    <w:rsid w:val="004C4C87"/>
    <w:rsid w:val="004C51FD"/>
    <w:rsid w:val="004C6BF8"/>
    <w:rsid w:val="004C76D7"/>
    <w:rsid w:val="004C7E39"/>
    <w:rsid w:val="004D1A2C"/>
    <w:rsid w:val="004D2DD0"/>
    <w:rsid w:val="004D40AC"/>
    <w:rsid w:val="004D7266"/>
    <w:rsid w:val="004D72F6"/>
    <w:rsid w:val="004E0AAF"/>
    <w:rsid w:val="004E0BCC"/>
    <w:rsid w:val="004E13A6"/>
    <w:rsid w:val="004E26DC"/>
    <w:rsid w:val="004E317D"/>
    <w:rsid w:val="004E3DC4"/>
    <w:rsid w:val="004E4165"/>
    <w:rsid w:val="004F0FB1"/>
    <w:rsid w:val="004F108B"/>
    <w:rsid w:val="004F35CA"/>
    <w:rsid w:val="004F6065"/>
    <w:rsid w:val="004F6314"/>
    <w:rsid w:val="004F6F21"/>
    <w:rsid w:val="0050032E"/>
    <w:rsid w:val="00501BDE"/>
    <w:rsid w:val="00502F67"/>
    <w:rsid w:val="00503888"/>
    <w:rsid w:val="00504139"/>
    <w:rsid w:val="005052AF"/>
    <w:rsid w:val="00506847"/>
    <w:rsid w:val="0051017C"/>
    <w:rsid w:val="00510D18"/>
    <w:rsid w:val="00511894"/>
    <w:rsid w:val="00511A83"/>
    <w:rsid w:val="0051323B"/>
    <w:rsid w:val="005138A0"/>
    <w:rsid w:val="00513B0E"/>
    <w:rsid w:val="00517C80"/>
    <w:rsid w:val="00517CCF"/>
    <w:rsid w:val="00523917"/>
    <w:rsid w:val="005259B5"/>
    <w:rsid w:val="00531D7F"/>
    <w:rsid w:val="005343EC"/>
    <w:rsid w:val="00534B0E"/>
    <w:rsid w:val="00534B7C"/>
    <w:rsid w:val="00535588"/>
    <w:rsid w:val="00535F89"/>
    <w:rsid w:val="00536463"/>
    <w:rsid w:val="00537138"/>
    <w:rsid w:val="00537565"/>
    <w:rsid w:val="00537993"/>
    <w:rsid w:val="00544825"/>
    <w:rsid w:val="00545F2D"/>
    <w:rsid w:val="0054603A"/>
    <w:rsid w:val="005473AB"/>
    <w:rsid w:val="00550CD0"/>
    <w:rsid w:val="005519B5"/>
    <w:rsid w:val="005545CB"/>
    <w:rsid w:val="00554F9D"/>
    <w:rsid w:val="00555517"/>
    <w:rsid w:val="00556CE3"/>
    <w:rsid w:val="00561A10"/>
    <w:rsid w:val="00567797"/>
    <w:rsid w:val="00567A71"/>
    <w:rsid w:val="0057150C"/>
    <w:rsid w:val="00571DB4"/>
    <w:rsid w:val="005752F9"/>
    <w:rsid w:val="00577534"/>
    <w:rsid w:val="0058104A"/>
    <w:rsid w:val="00581774"/>
    <w:rsid w:val="00581CB4"/>
    <w:rsid w:val="00583B73"/>
    <w:rsid w:val="005853C7"/>
    <w:rsid w:val="005873DB"/>
    <w:rsid w:val="00590044"/>
    <w:rsid w:val="00591BAC"/>
    <w:rsid w:val="00591E89"/>
    <w:rsid w:val="00593E21"/>
    <w:rsid w:val="00594CEF"/>
    <w:rsid w:val="00595D2F"/>
    <w:rsid w:val="00595D79"/>
    <w:rsid w:val="00596EFB"/>
    <w:rsid w:val="005A2679"/>
    <w:rsid w:val="005A3729"/>
    <w:rsid w:val="005A4133"/>
    <w:rsid w:val="005A4D8B"/>
    <w:rsid w:val="005A766F"/>
    <w:rsid w:val="005B11AF"/>
    <w:rsid w:val="005B1A42"/>
    <w:rsid w:val="005B31AE"/>
    <w:rsid w:val="005B3277"/>
    <w:rsid w:val="005B38F0"/>
    <w:rsid w:val="005B42E9"/>
    <w:rsid w:val="005B666F"/>
    <w:rsid w:val="005C63D5"/>
    <w:rsid w:val="005C6DA1"/>
    <w:rsid w:val="005C6DFB"/>
    <w:rsid w:val="005C6E51"/>
    <w:rsid w:val="005D00F9"/>
    <w:rsid w:val="005D0B3B"/>
    <w:rsid w:val="005D0C14"/>
    <w:rsid w:val="005D0D7E"/>
    <w:rsid w:val="005D1A3B"/>
    <w:rsid w:val="005D22F8"/>
    <w:rsid w:val="005D5093"/>
    <w:rsid w:val="005D50A5"/>
    <w:rsid w:val="005D5CBA"/>
    <w:rsid w:val="005D6481"/>
    <w:rsid w:val="005D730D"/>
    <w:rsid w:val="005E0021"/>
    <w:rsid w:val="005E7E91"/>
    <w:rsid w:val="005F1483"/>
    <w:rsid w:val="005F1DB0"/>
    <w:rsid w:val="005F469A"/>
    <w:rsid w:val="005F55F0"/>
    <w:rsid w:val="005F696D"/>
    <w:rsid w:val="005F6FFB"/>
    <w:rsid w:val="006033B5"/>
    <w:rsid w:val="006039F1"/>
    <w:rsid w:val="006047F1"/>
    <w:rsid w:val="00606219"/>
    <w:rsid w:val="006073DF"/>
    <w:rsid w:val="006101C7"/>
    <w:rsid w:val="00611517"/>
    <w:rsid w:val="006118B1"/>
    <w:rsid w:val="006122B8"/>
    <w:rsid w:val="0061495B"/>
    <w:rsid w:val="006150B0"/>
    <w:rsid w:val="00616F4B"/>
    <w:rsid w:val="00620CA5"/>
    <w:rsid w:val="00621433"/>
    <w:rsid w:val="0062168C"/>
    <w:rsid w:val="00622D9B"/>
    <w:rsid w:val="0062536E"/>
    <w:rsid w:val="006334B5"/>
    <w:rsid w:val="00636A24"/>
    <w:rsid w:val="00636A6A"/>
    <w:rsid w:val="00641E08"/>
    <w:rsid w:val="00643BB1"/>
    <w:rsid w:val="006446BA"/>
    <w:rsid w:val="006446C5"/>
    <w:rsid w:val="006454EF"/>
    <w:rsid w:val="00646143"/>
    <w:rsid w:val="0065388B"/>
    <w:rsid w:val="0065410F"/>
    <w:rsid w:val="00656612"/>
    <w:rsid w:val="0065732B"/>
    <w:rsid w:val="00660DD6"/>
    <w:rsid w:val="006612AA"/>
    <w:rsid w:val="006614B9"/>
    <w:rsid w:val="00664830"/>
    <w:rsid w:val="00665586"/>
    <w:rsid w:val="0066607C"/>
    <w:rsid w:val="006709E9"/>
    <w:rsid w:val="00670BF3"/>
    <w:rsid w:val="00672F48"/>
    <w:rsid w:val="00673188"/>
    <w:rsid w:val="00673629"/>
    <w:rsid w:val="00675001"/>
    <w:rsid w:val="00676C7A"/>
    <w:rsid w:val="006779F7"/>
    <w:rsid w:val="00683C17"/>
    <w:rsid w:val="006846F7"/>
    <w:rsid w:val="00687795"/>
    <w:rsid w:val="00687830"/>
    <w:rsid w:val="006927F9"/>
    <w:rsid w:val="006A085C"/>
    <w:rsid w:val="006A09D1"/>
    <w:rsid w:val="006A0CC8"/>
    <w:rsid w:val="006A252C"/>
    <w:rsid w:val="006A36EB"/>
    <w:rsid w:val="006A37C1"/>
    <w:rsid w:val="006A699D"/>
    <w:rsid w:val="006A7089"/>
    <w:rsid w:val="006B1074"/>
    <w:rsid w:val="006B2688"/>
    <w:rsid w:val="006B5647"/>
    <w:rsid w:val="006B564B"/>
    <w:rsid w:val="006B7E1C"/>
    <w:rsid w:val="006C1939"/>
    <w:rsid w:val="006C2516"/>
    <w:rsid w:val="006C3045"/>
    <w:rsid w:val="006C3527"/>
    <w:rsid w:val="006C3E35"/>
    <w:rsid w:val="006C41B6"/>
    <w:rsid w:val="006C4F26"/>
    <w:rsid w:val="006C4F58"/>
    <w:rsid w:val="006C5F74"/>
    <w:rsid w:val="006C6F2C"/>
    <w:rsid w:val="006D0FFC"/>
    <w:rsid w:val="006D1D44"/>
    <w:rsid w:val="006D522D"/>
    <w:rsid w:val="006D6A01"/>
    <w:rsid w:val="006D6E45"/>
    <w:rsid w:val="006D7FCD"/>
    <w:rsid w:val="006E07DC"/>
    <w:rsid w:val="006E1F8C"/>
    <w:rsid w:val="006E396C"/>
    <w:rsid w:val="006E40F1"/>
    <w:rsid w:val="006E4842"/>
    <w:rsid w:val="006E7316"/>
    <w:rsid w:val="006F15C1"/>
    <w:rsid w:val="006F26B4"/>
    <w:rsid w:val="006F5037"/>
    <w:rsid w:val="006F5E9A"/>
    <w:rsid w:val="006F6EDD"/>
    <w:rsid w:val="006F7D6A"/>
    <w:rsid w:val="0070153D"/>
    <w:rsid w:val="00702108"/>
    <w:rsid w:val="00705C1A"/>
    <w:rsid w:val="007062DA"/>
    <w:rsid w:val="0070652D"/>
    <w:rsid w:val="0070751B"/>
    <w:rsid w:val="00710891"/>
    <w:rsid w:val="00711065"/>
    <w:rsid w:val="00711241"/>
    <w:rsid w:val="00712839"/>
    <w:rsid w:val="00712FB4"/>
    <w:rsid w:val="00713445"/>
    <w:rsid w:val="00714196"/>
    <w:rsid w:val="00714479"/>
    <w:rsid w:val="00715CEA"/>
    <w:rsid w:val="00716CC0"/>
    <w:rsid w:val="00717599"/>
    <w:rsid w:val="00720626"/>
    <w:rsid w:val="00721576"/>
    <w:rsid w:val="00722BBB"/>
    <w:rsid w:val="00723B08"/>
    <w:rsid w:val="00723CF2"/>
    <w:rsid w:val="00727965"/>
    <w:rsid w:val="00730140"/>
    <w:rsid w:val="0073157A"/>
    <w:rsid w:val="00731B85"/>
    <w:rsid w:val="007326CA"/>
    <w:rsid w:val="0073360E"/>
    <w:rsid w:val="00741579"/>
    <w:rsid w:val="007425F5"/>
    <w:rsid w:val="0074538E"/>
    <w:rsid w:val="00745FFC"/>
    <w:rsid w:val="00746AFC"/>
    <w:rsid w:val="00750B67"/>
    <w:rsid w:val="00752729"/>
    <w:rsid w:val="00752E45"/>
    <w:rsid w:val="007533DB"/>
    <w:rsid w:val="0075350F"/>
    <w:rsid w:val="007538A3"/>
    <w:rsid w:val="007540DC"/>
    <w:rsid w:val="0075424D"/>
    <w:rsid w:val="00755031"/>
    <w:rsid w:val="00756D65"/>
    <w:rsid w:val="00761371"/>
    <w:rsid w:val="007633E8"/>
    <w:rsid w:val="00764E45"/>
    <w:rsid w:val="00765DA2"/>
    <w:rsid w:val="0076602B"/>
    <w:rsid w:val="00766F46"/>
    <w:rsid w:val="00771282"/>
    <w:rsid w:val="00772DF6"/>
    <w:rsid w:val="00773B1A"/>
    <w:rsid w:val="00774B90"/>
    <w:rsid w:val="007753D8"/>
    <w:rsid w:val="00777E95"/>
    <w:rsid w:val="007806DB"/>
    <w:rsid w:val="007822EA"/>
    <w:rsid w:val="007842E7"/>
    <w:rsid w:val="0078525C"/>
    <w:rsid w:val="00785C76"/>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1D54"/>
    <w:rsid w:val="007A314E"/>
    <w:rsid w:val="007A389A"/>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3289"/>
    <w:rsid w:val="007E1EFD"/>
    <w:rsid w:val="007E21B9"/>
    <w:rsid w:val="007E3764"/>
    <w:rsid w:val="007E5F3A"/>
    <w:rsid w:val="007F0577"/>
    <w:rsid w:val="007F0FF4"/>
    <w:rsid w:val="007F1534"/>
    <w:rsid w:val="007F2E17"/>
    <w:rsid w:val="007F5F2E"/>
    <w:rsid w:val="007F6A69"/>
    <w:rsid w:val="007F7631"/>
    <w:rsid w:val="0080025C"/>
    <w:rsid w:val="00803489"/>
    <w:rsid w:val="00804D4A"/>
    <w:rsid w:val="00805FDE"/>
    <w:rsid w:val="00807FFA"/>
    <w:rsid w:val="008102AB"/>
    <w:rsid w:val="008117CD"/>
    <w:rsid w:val="008131C7"/>
    <w:rsid w:val="008140C1"/>
    <w:rsid w:val="008177F9"/>
    <w:rsid w:val="008215D3"/>
    <w:rsid w:val="008231A0"/>
    <w:rsid w:val="008247E0"/>
    <w:rsid w:val="008275B3"/>
    <w:rsid w:val="00827E5A"/>
    <w:rsid w:val="0083182F"/>
    <w:rsid w:val="00831D47"/>
    <w:rsid w:val="00832AAB"/>
    <w:rsid w:val="00840288"/>
    <w:rsid w:val="008403C2"/>
    <w:rsid w:val="00841546"/>
    <w:rsid w:val="008418AA"/>
    <w:rsid w:val="00841FBE"/>
    <w:rsid w:val="0084484D"/>
    <w:rsid w:val="00845C98"/>
    <w:rsid w:val="0084778B"/>
    <w:rsid w:val="00847BEF"/>
    <w:rsid w:val="008511E6"/>
    <w:rsid w:val="00852DFE"/>
    <w:rsid w:val="0085384B"/>
    <w:rsid w:val="00855F88"/>
    <w:rsid w:val="00856AAA"/>
    <w:rsid w:val="00860D39"/>
    <w:rsid w:val="00860FA5"/>
    <w:rsid w:val="00861D26"/>
    <w:rsid w:val="00863104"/>
    <w:rsid w:val="0086514F"/>
    <w:rsid w:val="00865425"/>
    <w:rsid w:val="00871C0D"/>
    <w:rsid w:val="00872473"/>
    <w:rsid w:val="00876B36"/>
    <w:rsid w:val="00877878"/>
    <w:rsid w:val="00877CF4"/>
    <w:rsid w:val="008808B2"/>
    <w:rsid w:val="0088176A"/>
    <w:rsid w:val="00882CAF"/>
    <w:rsid w:val="00883AC8"/>
    <w:rsid w:val="00893516"/>
    <w:rsid w:val="0089396A"/>
    <w:rsid w:val="00893AD1"/>
    <w:rsid w:val="00893CA7"/>
    <w:rsid w:val="00894E12"/>
    <w:rsid w:val="0089569E"/>
    <w:rsid w:val="00896278"/>
    <w:rsid w:val="008A1732"/>
    <w:rsid w:val="008A1AD2"/>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2D64"/>
    <w:rsid w:val="008D52B2"/>
    <w:rsid w:val="008D7FDB"/>
    <w:rsid w:val="008E010A"/>
    <w:rsid w:val="008E2ADF"/>
    <w:rsid w:val="008E4159"/>
    <w:rsid w:val="008F242D"/>
    <w:rsid w:val="008F33AB"/>
    <w:rsid w:val="008F4777"/>
    <w:rsid w:val="008F5E00"/>
    <w:rsid w:val="008F6684"/>
    <w:rsid w:val="008F707F"/>
    <w:rsid w:val="00901077"/>
    <w:rsid w:val="009010C0"/>
    <w:rsid w:val="00902038"/>
    <w:rsid w:val="00902D96"/>
    <w:rsid w:val="0090346D"/>
    <w:rsid w:val="00906244"/>
    <w:rsid w:val="00907D72"/>
    <w:rsid w:val="00912EB3"/>
    <w:rsid w:val="009131AA"/>
    <w:rsid w:val="0091378D"/>
    <w:rsid w:val="00914AB6"/>
    <w:rsid w:val="009212D1"/>
    <w:rsid w:val="00923428"/>
    <w:rsid w:val="00925220"/>
    <w:rsid w:val="009256B5"/>
    <w:rsid w:val="0092679D"/>
    <w:rsid w:val="00926CE2"/>
    <w:rsid w:val="00927BD8"/>
    <w:rsid w:val="00932E22"/>
    <w:rsid w:val="009348C8"/>
    <w:rsid w:val="0093490C"/>
    <w:rsid w:val="0093586B"/>
    <w:rsid w:val="009400A2"/>
    <w:rsid w:val="00940C09"/>
    <w:rsid w:val="00941E32"/>
    <w:rsid w:val="00944FD1"/>
    <w:rsid w:val="0094550D"/>
    <w:rsid w:val="0094750B"/>
    <w:rsid w:val="0094769F"/>
    <w:rsid w:val="00947CF3"/>
    <w:rsid w:val="00947F9A"/>
    <w:rsid w:val="009501F2"/>
    <w:rsid w:val="00950241"/>
    <w:rsid w:val="0095133F"/>
    <w:rsid w:val="0095205B"/>
    <w:rsid w:val="0095391E"/>
    <w:rsid w:val="00953D0B"/>
    <w:rsid w:val="00955143"/>
    <w:rsid w:val="00961C71"/>
    <w:rsid w:val="00961FB1"/>
    <w:rsid w:val="00964430"/>
    <w:rsid w:val="0096469B"/>
    <w:rsid w:val="009653B5"/>
    <w:rsid w:val="009662A7"/>
    <w:rsid w:val="00966802"/>
    <w:rsid w:val="00966E13"/>
    <w:rsid w:val="009712BE"/>
    <w:rsid w:val="0097265D"/>
    <w:rsid w:val="00973664"/>
    <w:rsid w:val="00975706"/>
    <w:rsid w:val="00983202"/>
    <w:rsid w:val="00983FC2"/>
    <w:rsid w:val="0098526E"/>
    <w:rsid w:val="00986F13"/>
    <w:rsid w:val="00986FBE"/>
    <w:rsid w:val="00987DA1"/>
    <w:rsid w:val="00992849"/>
    <w:rsid w:val="009930C5"/>
    <w:rsid w:val="00994B32"/>
    <w:rsid w:val="00995170"/>
    <w:rsid w:val="00995E2B"/>
    <w:rsid w:val="009A18E3"/>
    <w:rsid w:val="009A5437"/>
    <w:rsid w:val="009A73A4"/>
    <w:rsid w:val="009A73BB"/>
    <w:rsid w:val="009A7E4D"/>
    <w:rsid w:val="009B012A"/>
    <w:rsid w:val="009B0644"/>
    <w:rsid w:val="009B1ADD"/>
    <w:rsid w:val="009B2CA9"/>
    <w:rsid w:val="009B2F9F"/>
    <w:rsid w:val="009B3385"/>
    <w:rsid w:val="009B3C40"/>
    <w:rsid w:val="009B4CA4"/>
    <w:rsid w:val="009B5AEE"/>
    <w:rsid w:val="009C0AD7"/>
    <w:rsid w:val="009C0E66"/>
    <w:rsid w:val="009C1C3D"/>
    <w:rsid w:val="009C3618"/>
    <w:rsid w:val="009D0858"/>
    <w:rsid w:val="009D71D7"/>
    <w:rsid w:val="009E0092"/>
    <w:rsid w:val="009E136B"/>
    <w:rsid w:val="009E298B"/>
    <w:rsid w:val="009E375F"/>
    <w:rsid w:val="009E4194"/>
    <w:rsid w:val="009E57D2"/>
    <w:rsid w:val="009E5BBD"/>
    <w:rsid w:val="009E6CC7"/>
    <w:rsid w:val="009F0742"/>
    <w:rsid w:val="009F1408"/>
    <w:rsid w:val="009F1B70"/>
    <w:rsid w:val="009F569F"/>
    <w:rsid w:val="009F673A"/>
    <w:rsid w:val="009F6DBC"/>
    <w:rsid w:val="009F790D"/>
    <w:rsid w:val="00A020AA"/>
    <w:rsid w:val="00A02F9C"/>
    <w:rsid w:val="00A045EC"/>
    <w:rsid w:val="00A04A3C"/>
    <w:rsid w:val="00A07C02"/>
    <w:rsid w:val="00A113A2"/>
    <w:rsid w:val="00A11972"/>
    <w:rsid w:val="00A12F31"/>
    <w:rsid w:val="00A1688A"/>
    <w:rsid w:val="00A22BD9"/>
    <w:rsid w:val="00A22FEA"/>
    <w:rsid w:val="00A23E64"/>
    <w:rsid w:val="00A2443F"/>
    <w:rsid w:val="00A245E3"/>
    <w:rsid w:val="00A24D8D"/>
    <w:rsid w:val="00A25FEE"/>
    <w:rsid w:val="00A265FA"/>
    <w:rsid w:val="00A326F8"/>
    <w:rsid w:val="00A3655A"/>
    <w:rsid w:val="00A369D3"/>
    <w:rsid w:val="00A410AA"/>
    <w:rsid w:val="00A42E17"/>
    <w:rsid w:val="00A4457B"/>
    <w:rsid w:val="00A457E5"/>
    <w:rsid w:val="00A47E09"/>
    <w:rsid w:val="00A53953"/>
    <w:rsid w:val="00A53E5A"/>
    <w:rsid w:val="00A54656"/>
    <w:rsid w:val="00A5472B"/>
    <w:rsid w:val="00A55386"/>
    <w:rsid w:val="00A55E29"/>
    <w:rsid w:val="00A56171"/>
    <w:rsid w:val="00A6118B"/>
    <w:rsid w:val="00A621E0"/>
    <w:rsid w:val="00A643AE"/>
    <w:rsid w:val="00A662F1"/>
    <w:rsid w:val="00A700DC"/>
    <w:rsid w:val="00A70DB9"/>
    <w:rsid w:val="00A718A3"/>
    <w:rsid w:val="00A725F0"/>
    <w:rsid w:val="00A72A44"/>
    <w:rsid w:val="00A753CC"/>
    <w:rsid w:val="00A7601B"/>
    <w:rsid w:val="00A7719F"/>
    <w:rsid w:val="00A80934"/>
    <w:rsid w:val="00A81AE1"/>
    <w:rsid w:val="00A81DC5"/>
    <w:rsid w:val="00A822BE"/>
    <w:rsid w:val="00A84C3B"/>
    <w:rsid w:val="00A8585B"/>
    <w:rsid w:val="00A85F22"/>
    <w:rsid w:val="00A909F9"/>
    <w:rsid w:val="00A90BAF"/>
    <w:rsid w:val="00AA305C"/>
    <w:rsid w:val="00AA7625"/>
    <w:rsid w:val="00AB021D"/>
    <w:rsid w:val="00AC0256"/>
    <w:rsid w:val="00AC11D6"/>
    <w:rsid w:val="00AC4A9A"/>
    <w:rsid w:val="00AC4EE1"/>
    <w:rsid w:val="00AC759D"/>
    <w:rsid w:val="00AD37D6"/>
    <w:rsid w:val="00AD490A"/>
    <w:rsid w:val="00AD5172"/>
    <w:rsid w:val="00AD5F7C"/>
    <w:rsid w:val="00AE01EB"/>
    <w:rsid w:val="00AE2B49"/>
    <w:rsid w:val="00AE3199"/>
    <w:rsid w:val="00AE3DCD"/>
    <w:rsid w:val="00AE3E3A"/>
    <w:rsid w:val="00AE41FF"/>
    <w:rsid w:val="00AE4414"/>
    <w:rsid w:val="00AE48AF"/>
    <w:rsid w:val="00AE4FD8"/>
    <w:rsid w:val="00AE6671"/>
    <w:rsid w:val="00AF0BC5"/>
    <w:rsid w:val="00AF0C26"/>
    <w:rsid w:val="00AF1208"/>
    <w:rsid w:val="00AF4670"/>
    <w:rsid w:val="00AF49A5"/>
    <w:rsid w:val="00AF5DAE"/>
    <w:rsid w:val="00AF5FF1"/>
    <w:rsid w:val="00AF724C"/>
    <w:rsid w:val="00B02F40"/>
    <w:rsid w:val="00B0452C"/>
    <w:rsid w:val="00B06540"/>
    <w:rsid w:val="00B10D6F"/>
    <w:rsid w:val="00B111B6"/>
    <w:rsid w:val="00B11D9E"/>
    <w:rsid w:val="00B12605"/>
    <w:rsid w:val="00B13363"/>
    <w:rsid w:val="00B13648"/>
    <w:rsid w:val="00B163E5"/>
    <w:rsid w:val="00B17897"/>
    <w:rsid w:val="00B20BBF"/>
    <w:rsid w:val="00B2258F"/>
    <w:rsid w:val="00B23F7C"/>
    <w:rsid w:val="00B25155"/>
    <w:rsid w:val="00B27D30"/>
    <w:rsid w:val="00B27E43"/>
    <w:rsid w:val="00B324B8"/>
    <w:rsid w:val="00B328FB"/>
    <w:rsid w:val="00B3336E"/>
    <w:rsid w:val="00B33FD6"/>
    <w:rsid w:val="00B353A5"/>
    <w:rsid w:val="00B37048"/>
    <w:rsid w:val="00B37639"/>
    <w:rsid w:val="00B42B0A"/>
    <w:rsid w:val="00B46DCD"/>
    <w:rsid w:val="00B5058F"/>
    <w:rsid w:val="00B50689"/>
    <w:rsid w:val="00B54C68"/>
    <w:rsid w:val="00B57313"/>
    <w:rsid w:val="00B6236C"/>
    <w:rsid w:val="00B63E86"/>
    <w:rsid w:val="00B73756"/>
    <w:rsid w:val="00B739D4"/>
    <w:rsid w:val="00B7445C"/>
    <w:rsid w:val="00B75002"/>
    <w:rsid w:val="00B754E9"/>
    <w:rsid w:val="00B76DA1"/>
    <w:rsid w:val="00B77677"/>
    <w:rsid w:val="00B77B7B"/>
    <w:rsid w:val="00B80478"/>
    <w:rsid w:val="00B80AF5"/>
    <w:rsid w:val="00B82A5C"/>
    <w:rsid w:val="00B83E9E"/>
    <w:rsid w:val="00B86832"/>
    <w:rsid w:val="00B87807"/>
    <w:rsid w:val="00B879F4"/>
    <w:rsid w:val="00B9356B"/>
    <w:rsid w:val="00B93975"/>
    <w:rsid w:val="00B949C3"/>
    <w:rsid w:val="00B94FC1"/>
    <w:rsid w:val="00B94FEE"/>
    <w:rsid w:val="00B956D7"/>
    <w:rsid w:val="00B95707"/>
    <w:rsid w:val="00B96870"/>
    <w:rsid w:val="00BA15D7"/>
    <w:rsid w:val="00BA1A16"/>
    <w:rsid w:val="00BA35D9"/>
    <w:rsid w:val="00BA7380"/>
    <w:rsid w:val="00BA75CC"/>
    <w:rsid w:val="00BA77B2"/>
    <w:rsid w:val="00BB010B"/>
    <w:rsid w:val="00BB235C"/>
    <w:rsid w:val="00BB76F5"/>
    <w:rsid w:val="00BC03A0"/>
    <w:rsid w:val="00BC14E4"/>
    <w:rsid w:val="00BC2684"/>
    <w:rsid w:val="00BC2D2A"/>
    <w:rsid w:val="00BC38FD"/>
    <w:rsid w:val="00BC53C3"/>
    <w:rsid w:val="00BC6AC9"/>
    <w:rsid w:val="00BD0A34"/>
    <w:rsid w:val="00BD0AFE"/>
    <w:rsid w:val="00BD11BF"/>
    <w:rsid w:val="00BD1E22"/>
    <w:rsid w:val="00BD3DB7"/>
    <w:rsid w:val="00BD5C8E"/>
    <w:rsid w:val="00BD6867"/>
    <w:rsid w:val="00BE0020"/>
    <w:rsid w:val="00BE07E1"/>
    <w:rsid w:val="00BE2375"/>
    <w:rsid w:val="00BE3DA0"/>
    <w:rsid w:val="00BE486C"/>
    <w:rsid w:val="00BE5881"/>
    <w:rsid w:val="00BE6B23"/>
    <w:rsid w:val="00BF058D"/>
    <w:rsid w:val="00BF2296"/>
    <w:rsid w:val="00BF2F77"/>
    <w:rsid w:val="00BF5F47"/>
    <w:rsid w:val="00BF64F0"/>
    <w:rsid w:val="00BF69C9"/>
    <w:rsid w:val="00BF6AAA"/>
    <w:rsid w:val="00BF7B76"/>
    <w:rsid w:val="00BF7F3F"/>
    <w:rsid w:val="00C023EC"/>
    <w:rsid w:val="00C0476C"/>
    <w:rsid w:val="00C06903"/>
    <w:rsid w:val="00C0707B"/>
    <w:rsid w:val="00C0761B"/>
    <w:rsid w:val="00C12921"/>
    <w:rsid w:val="00C139A6"/>
    <w:rsid w:val="00C14F99"/>
    <w:rsid w:val="00C1512C"/>
    <w:rsid w:val="00C17EAB"/>
    <w:rsid w:val="00C20C2E"/>
    <w:rsid w:val="00C22674"/>
    <w:rsid w:val="00C24EFF"/>
    <w:rsid w:val="00C25993"/>
    <w:rsid w:val="00C262CC"/>
    <w:rsid w:val="00C27FFB"/>
    <w:rsid w:val="00C34C24"/>
    <w:rsid w:val="00C350FE"/>
    <w:rsid w:val="00C35AEC"/>
    <w:rsid w:val="00C36E14"/>
    <w:rsid w:val="00C4163F"/>
    <w:rsid w:val="00C42490"/>
    <w:rsid w:val="00C4320F"/>
    <w:rsid w:val="00C44D28"/>
    <w:rsid w:val="00C4570D"/>
    <w:rsid w:val="00C512CC"/>
    <w:rsid w:val="00C51585"/>
    <w:rsid w:val="00C53225"/>
    <w:rsid w:val="00C533B8"/>
    <w:rsid w:val="00C53BBE"/>
    <w:rsid w:val="00C53D7D"/>
    <w:rsid w:val="00C550D6"/>
    <w:rsid w:val="00C568CD"/>
    <w:rsid w:val="00C56DEF"/>
    <w:rsid w:val="00C57C11"/>
    <w:rsid w:val="00C612E5"/>
    <w:rsid w:val="00C615D8"/>
    <w:rsid w:val="00C6226D"/>
    <w:rsid w:val="00C64BA1"/>
    <w:rsid w:val="00C64E73"/>
    <w:rsid w:val="00C679D5"/>
    <w:rsid w:val="00C70480"/>
    <w:rsid w:val="00C71435"/>
    <w:rsid w:val="00C73E0D"/>
    <w:rsid w:val="00C74E3E"/>
    <w:rsid w:val="00C7556F"/>
    <w:rsid w:val="00C772F5"/>
    <w:rsid w:val="00C81E91"/>
    <w:rsid w:val="00C82EE8"/>
    <w:rsid w:val="00C85D81"/>
    <w:rsid w:val="00C86DC0"/>
    <w:rsid w:val="00C87388"/>
    <w:rsid w:val="00C90BF6"/>
    <w:rsid w:val="00C95386"/>
    <w:rsid w:val="00C95DCE"/>
    <w:rsid w:val="00C95E93"/>
    <w:rsid w:val="00CA0E99"/>
    <w:rsid w:val="00CA0F2E"/>
    <w:rsid w:val="00CA1703"/>
    <w:rsid w:val="00CA2E96"/>
    <w:rsid w:val="00CA366F"/>
    <w:rsid w:val="00CA7C1E"/>
    <w:rsid w:val="00CB029F"/>
    <w:rsid w:val="00CB0593"/>
    <w:rsid w:val="00CB0626"/>
    <w:rsid w:val="00CB06F1"/>
    <w:rsid w:val="00CB40CE"/>
    <w:rsid w:val="00CB4246"/>
    <w:rsid w:val="00CB636A"/>
    <w:rsid w:val="00CC06AF"/>
    <w:rsid w:val="00CC0E73"/>
    <w:rsid w:val="00CC1768"/>
    <w:rsid w:val="00CC3163"/>
    <w:rsid w:val="00CC35B6"/>
    <w:rsid w:val="00CC4E80"/>
    <w:rsid w:val="00CC5573"/>
    <w:rsid w:val="00CC618C"/>
    <w:rsid w:val="00CC6951"/>
    <w:rsid w:val="00CC6995"/>
    <w:rsid w:val="00CC7615"/>
    <w:rsid w:val="00CD26C5"/>
    <w:rsid w:val="00CD33DF"/>
    <w:rsid w:val="00CD37EE"/>
    <w:rsid w:val="00CE0C42"/>
    <w:rsid w:val="00CE2CC1"/>
    <w:rsid w:val="00CE3F0D"/>
    <w:rsid w:val="00CE4083"/>
    <w:rsid w:val="00CE598C"/>
    <w:rsid w:val="00CE7334"/>
    <w:rsid w:val="00CE7468"/>
    <w:rsid w:val="00CE7658"/>
    <w:rsid w:val="00CE7866"/>
    <w:rsid w:val="00CE7D21"/>
    <w:rsid w:val="00CF0EA9"/>
    <w:rsid w:val="00CF27C8"/>
    <w:rsid w:val="00CF52F4"/>
    <w:rsid w:val="00CF7485"/>
    <w:rsid w:val="00D0124B"/>
    <w:rsid w:val="00D0124D"/>
    <w:rsid w:val="00D0288D"/>
    <w:rsid w:val="00D03EF1"/>
    <w:rsid w:val="00D04B84"/>
    <w:rsid w:val="00D05639"/>
    <w:rsid w:val="00D058C0"/>
    <w:rsid w:val="00D0709B"/>
    <w:rsid w:val="00D0725B"/>
    <w:rsid w:val="00D07951"/>
    <w:rsid w:val="00D07ABE"/>
    <w:rsid w:val="00D07CBD"/>
    <w:rsid w:val="00D123E8"/>
    <w:rsid w:val="00D13A12"/>
    <w:rsid w:val="00D14995"/>
    <w:rsid w:val="00D150D6"/>
    <w:rsid w:val="00D1586D"/>
    <w:rsid w:val="00D24D2D"/>
    <w:rsid w:val="00D24FBB"/>
    <w:rsid w:val="00D2532D"/>
    <w:rsid w:val="00D265C2"/>
    <w:rsid w:val="00D26FDA"/>
    <w:rsid w:val="00D27FED"/>
    <w:rsid w:val="00D316A6"/>
    <w:rsid w:val="00D3190C"/>
    <w:rsid w:val="00D32523"/>
    <w:rsid w:val="00D32BDF"/>
    <w:rsid w:val="00D33584"/>
    <w:rsid w:val="00D34F67"/>
    <w:rsid w:val="00D35BC9"/>
    <w:rsid w:val="00D40DA1"/>
    <w:rsid w:val="00D413D6"/>
    <w:rsid w:val="00D4233F"/>
    <w:rsid w:val="00D429EB"/>
    <w:rsid w:val="00D4467E"/>
    <w:rsid w:val="00D4607E"/>
    <w:rsid w:val="00D5184A"/>
    <w:rsid w:val="00D51867"/>
    <w:rsid w:val="00D52533"/>
    <w:rsid w:val="00D531CC"/>
    <w:rsid w:val="00D5489C"/>
    <w:rsid w:val="00D60E55"/>
    <w:rsid w:val="00D61291"/>
    <w:rsid w:val="00D6264D"/>
    <w:rsid w:val="00D668E8"/>
    <w:rsid w:val="00D67E3C"/>
    <w:rsid w:val="00D70733"/>
    <w:rsid w:val="00D707CC"/>
    <w:rsid w:val="00D725A8"/>
    <w:rsid w:val="00D73CCA"/>
    <w:rsid w:val="00D80C6D"/>
    <w:rsid w:val="00D829D5"/>
    <w:rsid w:val="00D82AF2"/>
    <w:rsid w:val="00D82C88"/>
    <w:rsid w:val="00D83324"/>
    <w:rsid w:val="00D837C5"/>
    <w:rsid w:val="00D84A7A"/>
    <w:rsid w:val="00D8550F"/>
    <w:rsid w:val="00D85E01"/>
    <w:rsid w:val="00D868A3"/>
    <w:rsid w:val="00D8691D"/>
    <w:rsid w:val="00D86A51"/>
    <w:rsid w:val="00D86CE8"/>
    <w:rsid w:val="00D9027D"/>
    <w:rsid w:val="00D90419"/>
    <w:rsid w:val="00D927AA"/>
    <w:rsid w:val="00D9322D"/>
    <w:rsid w:val="00D934FB"/>
    <w:rsid w:val="00D939F6"/>
    <w:rsid w:val="00D9518B"/>
    <w:rsid w:val="00D975F8"/>
    <w:rsid w:val="00DA0596"/>
    <w:rsid w:val="00DA405C"/>
    <w:rsid w:val="00DA5276"/>
    <w:rsid w:val="00DA5C57"/>
    <w:rsid w:val="00DA6821"/>
    <w:rsid w:val="00DA7FED"/>
    <w:rsid w:val="00DB058B"/>
    <w:rsid w:val="00DB0D57"/>
    <w:rsid w:val="00DB5870"/>
    <w:rsid w:val="00DB6F12"/>
    <w:rsid w:val="00DC06E2"/>
    <w:rsid w:val="00DC1AB3"/>
    <w:rsid w:val="00DC212D"/>
    <w:rsid w:val="00DC2F8E"/>
    <w:rsid w:val="00DC38FB"/>
    <w:rsid w:val="00DC55B4"/>
    <w:rsid w:val="00DD02F3"/>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21B"/>
    <w:rsid w:val="00DF43CD"/>
    <w:rsid w:val="00DF5B89"/>
    <w:rsid w:val="00DF7982"/>
    <w:rsid w:val="00DF7AEC"/>
    <w:rsid w:val="00E00248"/>
    <w:rsid w:val="00E02BC0"/>
    <w:rsid w:val="00E02C57"/>
    <w:rsid w:val="00E04ED2"/>
    <w:rsid w:val="00E0520F"/>
    <w:rsid w:val="00E10AF9"/>
    <w:rsid w:val="00E11170"/>
    <w:rsid w:val="00E1148C"/>
    <w:rsid w:val="00E13476"/>
    <w:rsid w:val="00E1368E"/>
    <w:rsid w:val="00E15257"/>
    <w:rsid w:val="00E15DD2"/>
    <w:rsid w:val="00E1775C"/>
    <w:rsid w:val="00E17BFC"/>
    <w:rsid w:val="00E17FE3"/>
    <w:rsid w:val="00E20659"/>
    <w:rsid w:val="00E2073C"/>
    <w:rsid w:val="00E215BC"/>
    <w:rsid w:val="00E22A85"/>
    <w:rsid w:val="00E2454E"/>
    <w:rsid w:val="00E24BEA"/>
    <w:rsid w:val="00E251B9"/>
    <w:rsid w:val="00E2719E"/>
    <w:rsid w:val="00E3102F"/>
    <w:rsid w:val="00E31E98"/>
    <w:rsid w:val="00E32697"/>
    <w:rsid w:val="00E32F0A"/>
    <w:rsid w:val="00E36DCC"/>
    <w:rsid w:val="00E376C1"/>
    <w:rsid w:val="00E376F4"/>
    <w:rsid w:val="00E37CD3"/>
    <w:rsid w:val="00E40E02"/>
    <w:rsid w:val="00E41A5D"/>
    <w:rsid w:val="00E458B7"/>
    <w:rsid w:val="00E47BB4"/>
    <w:rsid w:val="00E47DEE"/>
    <w:rsid w:val="00E509BB"/>
    <w:rsid w:val="00E51BA6"/>
    <w:rsid w:val="00E544A0"/>
    <w:rsid w:val="00E55371"/>
    <w:rsid w:val="00E5583B"/>
    <w:rsid w:val="00E570A6"/>
    <w:rsid w:val="00E60A11"/>
    <w:rsid w:val="00E60E11"/>
    <w:rsid w:val="00E619F4"/>
    <w:rsid w:val="00E6496F"/>
    <w:rsid w:val="00E6757F"/>
    <w:rsid w:val="00E70DD6"/>
    <w:rsid w:val="00E71CBE"/>
    <w:rsid w:val="00E725B0"/>
    <w:rsid w:val="00E73642"/>
    <w:rsid w:val="00E742CE"/>
    <w:rsid w:val="00E74C1A"/>
    <w:rsid w:val="00E74C1D"/>
    <w:rsid w:val="00E7583B"/>
    <w:rsid w:val="00E769B6"/>
    <w:rsid w:val="00E77F21"/>
    <w:rsid w:val="00E81BA2"/>
    <w:rsid w:val="00E831B5"/>
    <w:rsid w:val="00E83C08"/>
    <w:rsid w:val="00E8412F"/>
    <w:rsid w:val="00E84394"/>
    <w:rsid w:val="00E85DE6"/>
    <w:rsid w:val="00E87456"/>
    <w:rsid w:val="00E8784D"/>
    <w:rsid w:val="00E91B9D"/>
    <w:rsid w:val="00E92B14"/>
    <w:rsid w:val="00E93296"/>
    <w:rsid w:val="00E93F15"/>
    <w:rsid w:val="00E95AFB"/>
    <w:rsid w:val="00E96CC9"/>
    <w:rsid w:val="00EA0D54"/>
    <w:rsid w:val="00EA1412"/>
    <w:rsid w:val="00EA2676"/>
    <w:rsid w:val="00EA2797"/>
    <w:rsid w:val="00EA2948"/>
    <w:rsid w:val="00EA2D12"/>
    <w:rsid w:val="00EA4E71"/>
    <w:rsid w:val="00EA57F9"/>
    <w:rsid w:val="00EA705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476"/>
    <w:rsid w:val="00ED6F2B"/>
    <w:rsid w:val="00EE1980"/>
    <w:rsid w:val="00EE2055"/>
    <w:rsid w:val="00EE20A0"/>
    <w:rsid w:val="00EE3F5F"/>
    <w:rsid w:val="00EE3F98"/>
    <w:rsid w:val="00EE6BBE"/>
    <w:rsid w:val="00EE7A28"/>
    <w:rsid w:val="00EF10BD"/>
    <w:rsid w:val="00EF3AE7"/>
    <w:rsid w:val="00EF3EC6"/>
    <w:rsid w:val="00EF4CC2"/>
    <w:rsid w:val="00EF5615"/>
    <w:rsid w:val="00EF5D7B"/>
    <w:rsid w:val="00F01A62"/>
    <w:rsid w:val="00F0768E"/>
    <w:rsid w:val="00F076A1"/>
    <w:rsid w:val="00F115B0"/>
    <w:rsid w:val="00F134A8"/>
    <w:rsid w:val="00F139DF"/>
    <w:rsid w:val="00F14210"/>
    <w:rsid w:val="00F147B9"/>
    <w:rsid w:val="00F14DCC"/>
    <w:rsid w:val="00F14EEC"/>
    <w:rsid w:val="00F20A9D"/>
    <w:rsid w:val="00F21BC4"/>
    <w:rsid w:val="00F2732C"/>
    <w:rsid w:val="00F27372"/>
    <w:rsid w:val="00F27575"/>
    <w:rsid w:val="00F30472"/>
    <w:rsid w:val="00F30F32"/>
    <w:rsid w:val="00F328BF"/>
    <w:rsid w:val="00F35358"/>
    <w:rsid w:val="00F36033"/>
    <w:rsid w:val="00F4097A"/>
    <w:rsid w:val="00F4121A"/>
    <w:rsid w:val="00F42F06"/>
    <w:rsid w:val="00F43CC6"/>
    <w:rsid w:val="00F459EC"/>
    <w:rsid w:val="00F50CE8"/>
    <w:rsid w:val="00F5182C"/>
    <w:rsid w:val="00F51B24"/>
    <w:rsid w:val="00F52FFC"/>
    <w:rsid w:val="00F5479E"/>
    <w:rsid w:val="00F6252E"/>
    <w:rsid w:val="00F64127"/>
    <w:rsid w:val="00F654AF"/>
    <w:rsid w:val="00F67665"/>
    <w:rsid w:val="00F72468"/>
    <w:rsid w:val="00F73F5B"/>
    <w:rsid w:val="00F74290"/>
    <w:rsid w:val="00F752F0"/>
    <w:rsid w:val="00F8066D"/>
    <w:rsid w:val="00F80FA7"/>
    <w:rsid w:val="00F82C72"/>
    <w:rsid w:val="00F8305A"/>
    <w:rsid w:val="00F83753"/>
    <w:rsid w:val="00F86A0D"/>
    <w:rsid w:val="00F929E0"/>
    <w:rsid w:val="00F9314C"/>
    <w:rsid w:val="00F948BC"/>
    <w:rsid w:val="00F964C8"/>
    <w:rsid w:val="00F966E4"/>
    <w:rsid w:val="00F96F54"/>
    <w:rsid w:val="00F97339"/>
    <w:rsid w:val="00FA0C18"/>
    <w:rsid w:val="00FA1BCF"/>
    <w:rsid w:val="00FA1E94"/>
    <w:rsid w:val="00FA27E8"/>
    <w:rsid w:val="00FA3D70"/>
    <w:rsid w:val="00FA5CFC"/>
    <w:rsid w:val="00FA6157"/>
    <w:rsid w:val="00FA7C8B"/>
    <w:rsid w:val="00FB52BA"/>
    <w:rsid w:val="00FB5AE8"/>
    <w:rsid w:val="00FB6929"/>
    <w:rsid w:val="00FC0A50"/>
    <w:rsid w:val="00FC12FA"/>
    <w:rsid w:val="00FC38F9"/>
    <w:rsid w:val="00FC52AF"/>
    <w:rsid w:val="00FC663D"/>
    <w:rsid w:val="00FC6E86"/>
    <w:rsid w:val="00FC7F84"/>
    <w:rsid w:val="00FD20B3"/>
    <w:rsid w:val="00FD5DA2"/>
    <w:rsid w:val="00FE0969"/>
    <w:rsid w:val="00FE17F0"/>
    <w:rsid w:val="00FE3A1A"/>
    <w:rsid w:val="00FE3B91"/>
    <w:rsid w:val="00FE702A"/>
    <w:rsid w:val="00FE77C2"/>
    <w:rsid w:val="00FE7B69"/>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7C9BA"/>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003DBE"/>
    <w:rPr>
      <w:color w:val="808080"/>
      <w:shd w:val="clear" w:color="auto" w:fill="E6E6E6"/>
    </w:rPr>
  </w:style>
  <w:style w:type="character" w:styleId="Textodelmarcadordeposicin">
    <w:name w:val="Placeholder Text"/>
    <w:basedOn w:val="Fuentedeprrafopredeter"/>
    <w:uiPriority w:val="99"/>
    <w:semiHidden/>
    <w:rsid w:val="00D40D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F27B01-127E-417C-AEBF-F6968CE4C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6839</TotalTime>
  <Pages>11</Pages>
  <Words>2753</Words>
  <Characters>15144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1054</cp:revision>
  <cp:lastPrinted>2017-05-31T14:01:00Z</cp:lastPrinted>
  <dcterms:created xsi:type="dcterms:W3CDTF">2016-08-09T21:05:00Z</dcterms:created>
  <dcterms:modified xsi:type="dcterms:W3CDTF">2018-01-30T19:05:00Z</dcterms:modified>
</cp:coreProperties>
</file>